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9F" w:rsidRPr="0006529F" w:rsidRDefault="0006529F" w:rsidP="0006529F">
      <w:pPr>
        <w:widowControl w:val="0"/>
        <w:suppressAutoHyphens/>
        <w:autoSpaceDE w:val="0"/>
        <w:autoSpaceDN w:val="0"/>
        <w:spacing w:after="0" w:line="240" w:lineRule="auto"/>
        <w:ind w:left="5387"/>
        <w:textAlignment w:val="baseline"/>
        <w:rPr>
          <w:rFonts w:ascii="Times New Roman" w:eastAsia="Times New Roman" w:hAnsi="Times New Roman" w:cs="Times New Roman"/>
          <w:caps/>
          <w:kern w:val="3"/>
          <w:sz w:val="24"/>
          <w:szCs w:val="28"/>
          <w:lang w:eastAsia="ru-RU"/>
        </w:rPr>
      </w:pPr>
      <w:r w:rsidRPr="0006529F">
        <w:rPr>
          <w:rFonts w:ascii="Times New Roman" w:eastAsia="Times New Roman" w:hAnsi="Times New Roman" w:cs="Times New Roman"/>
          <w:caps/>
          <w:kern w:val="3"/>
          <w:sz w:val="28"/>
          <w:szCs w:val="28"/>
          <w:lang w:eastAsia="ru-RU"/>
        </w:rPr>
        <w:t>П</w:t>
      </w:r>
      <w:r w:rsidRPr="0006529F">
        <w:rPr>
          <w:rFonts w:ascii="Times New Roman" w:eastAsia="Times New Roman" w:hAnsi="Times New Roman" w:cs="Times New Roman"/>
          <w:kern w:val="3"/>
          <w:sz w:val="28"/>
          <w:szCs w:val="28"/>
          <w:lang w:eastAsia="ru-RU"/>
        </w:rPr>
        <w:t xml:space="preserve">риложение </w:t>
      </w:r>
    </w:p>
    <w:p w:rsidR="0006529F" w:rsidRPr="0006529F" w:rsidRDefault="0006529F" w:rsidP="0006529F">
      <w:pPr>
        <w:widowControl w:val="0"/>
        <w:suppressAutoHyphens/>
        <w:autoSpaceDE w:val="0"/>
        <w:autoSpaceDN w:val="0"/>
        <w:spacing w:after="0" w:line="240" w:lineRule="auto"/>
        <w:ind w:left="5387"/>
        <w:textAlignment w:val="baseline"/>
        <w:rPr>
          <w:rFonts w:ascii="Times New Roman" w:eastAsia="Times New Roman" w:hAnsi="Times New Roman" w:cs="Times New Roman"/>
          <w:kern w:val="3"/>
          <w:sz w:val="28"/>
          <w:szCs w:val="28"/>
          <w:lang w:eastAsia="ru-RU"/>
        </w:rPr>
      </w:pPr>
      <w:r w:rsidRPr="0006529F">
        <w:rPr>
          <w:rFonts w:ascii="Times New Roman" w:eastAsia="Times New Roman" w:hAnsi="Times New Roman" w:cs="Times New Roman"/>
          <w:kern w:val="3"/>
          <w:sz w:val="28"/>
          <w:szCs w:val="28"/>
          <w:lang w:eastAsia="ru-RU"/>
        </w:rPr>
        <w:t>к постановлению администрации</w:t>
      </w:r>
    </w:p>
    <w:p w:rsidR="0006529F" w:rsidRPr="0006529F" w:rsidRDefault="0006529F" w:rsidP="0006529F">
      <w:pPr>
        <w:widowControl w:val="0"/>
        <w:suppressAutoHyphens/>
        <w:autoSpaceDE w:val="0"/>
        <w:autoSpaceDN w:val="0"/>
        <w:spacing w:after="0" w:line="240" w:lineRule="auto"/>
        <w:ind w:left="5387"/>
        <w:textAlignment w:val="baseline"/>
        <w:rPr>
          <w:rFonts w:ascii="Times New Roman" w:eastAsia="Times New Roman" w:hAnsi="Times New Roman" w:cs="Times New Roman"/>
          <w:kern w:val="3"/>
          <w:sz w:val="28"/>
          <w:szCs w:val="28"/>
          <w:lang w:eastAsia="ru-RU"/>
        </w:rPr>
      </w:pPr>
      <w:r w:rsidRPr="0006529F">
        <w:rPr>
          <w:rFonts w:ascii="Times New Roman" w:eastAsia="Times New Roman" w:hAnsi="Times New Roman" w:cs="Times New Roman"/>
          <w:kern w:val="3"/>
          <w:sz w:val="28"/>
          <w:szCs w:val="28"/>
          <w:lang w:eastAsia="ru-RU"/>
        </w:rPr>
        <w:t>муниципального образования</w:t>
      </w:r>
    </w:p>
    <w:p w:rsidR="0006529F" w:rsidRPr="0006529F" w:rsidRDefault="0006529F" w:rsidP="0006529F">
      <w:pPr>
        <w:widowControl w:val="0"/>
        <w:suppressAutoHyphens/>
        <w:autoSpaceDE w:val="0"/>
        <w:autoSpaceDN w:val="0"/>
        <w:spacing w:after="0" w:line="240" w:lineRule="auto"/>
        <w:ind w:left="5387"/>
        <w:textAlignment w:val="baseline"/>
        <w:rPr>
          <w:rFonts w:ascii="Times New Roman" w:eastAsia="Times New Roman" w:hAnsi="Times New Roman" w:cs="Times New Roman"/>
          <w:caps/>
          <w:kern w:val="3"/>
          <w:sz w:val="28"/>
          <w:szCs w:val="28"/>
          <w:lang w:eastAsia="ru-RU"/>
        </w:rPr>
      </w:pPr>
      <w:r w:rsidRPr="0006529F">
        <w:rPr>
          <w:rFonts w:ascii="Times New Roman" w:eastAsia="Times New Roman" w:hAnsi="Times New Roman" w:cs="Times New Roman"/>
          <w:kern w:val="3"/>
          <w:sz w:val="28"/>
          <w:szCs w:val="28"/>
          <w:lang w:eastAsia="ru-RU"/>
        </w:rPr>
        <w:t>Туапсинский район</w:t>
      </w:r>
    </w:p>
    <w:p w:rsidR="0006529F" w:rsidRPr="0006529F" w:rsidRDefault="0006529F" w:rsidP="0006529F">
      <w:pPr>
        <w:widowControl w:val="0"/>
        <w:suppressAutoHyphens/>
        <w:autoSpaceDE w:val="0"/>
        <w:autoSpaceDN w:val="0"/>
        <w:spacing w:after="0" w:line="240" w:lineRule="auto"/>
        <w:ind w:left="5387"/>
        <w:textAlignment w:val="baseline"/>
        <w:rPr>
          <w:rFonts w:ascii="Times New Roman" w:eastAsia="Times New Roman" w:hAnsi="Times New Roman" w:cs="Times New Roman"/>
          <w:caps/>
          <w:kern w:val="3"/>
          <w:sz w:val="28"/>
          <w:szCs w:val="28"/>
          <w:lang w:eastAsia="ru-RU"/>
        </w:rPr>
      </w:pPr>
      <w:r w:rsidRPr="0006529F">
        <w:rPr>
          <w:rFonts w:ascii="Times New Roman" w:eastAsia="Times New Roman" w:hAnsi="Times New Roman" w:cs="Times New Roman"/>
          <w:kern w:val="3"/>
          <w:sz w:val="28"/>
          <w:szCs w:val="28"/>
          <w:lang w:eastAsia="ru-RU"/>
        </w:rPr>
        <w:t xml:space="preserve">от </w:t>
      </w:r>
      <w:r w:rsidR="008654F3">
        <w:rPr>
          <w:rFonts w:ascii="Times New Roman" w:eastAsia="Times New Roman" w:hAnsi="Times New Roman" w:cs="Times New Roman"/>
          <w:kern w:val="3"/>
          <w:sz w:val="28"/>
          <w:szCs w:val="28"/>
          <w:lang w:eastAsia="ru-RU"/>
        </w:rPr>
        <w:t xml:space="preserve">30.03.2021 </w:t>
      </w:r>
      <w:r w:rsidRPr="0006529F">
        <w:rPr>
          <w:rFonts w:ascii="Times New Roman" w:eastAsia="Times New Roman" w:hAnsi="Times New Roman" w:cs="Times New Roman"/>
          <w:kern w:val="3"/>
          <w:sz w:val="28"/>
          <w:szCs w:val="28"/>
          <w:lang w:eastAsia="ru-RU"/>
        </w:rPr>
        <w:t xml:space="preserve">№ </w:t>
      </w:r>
      <w:r w:rsidR="008654F3">
        <w:rPr>
          <w:rFonts w:ascii="Times New Roman" w:eastAsia="Times New Roman" w:hAnsi="Times New Roman" w:cs="Times New Roman"/>
          <w:kern w:val="3"/>
          <w:sz w:val="28"/>
          <w:szCs w:val="28"/>
          <w:lang w:eastAsia="ru-RU"/>
        </w:rPr>
        <w:t>387</w:t>
      </w:r>
      <w:bookmarkStart w:id="0" w:name="_GoBack"/>
      <w:bookmarkEnd w:id="0"/>
    </w:p>
    <w:p w:rsidR="0006529F" w:rsidRPr="0006529F" w:rsidRDefault="0006529F" w:rsidP="0006529F">
      <w:pPr>
        <w:widowControl w:val="0"/>
        <w:suppressAutoHyphens/>
        <w:autoSpaceDE w:val="0"/>
        <w:autoSpaceDN w:val="0"/>
        <w:spacing w:after="0" w:line="240" w:lineRule="auto"/>
        <w:textAlignment w:val="baseline"/>
        <w:rPr>
          <w:rFonts w:ascii="Times New Roman" w:eastAsia="Times New Roman" w:hAnsi="Times New Roman" w:cs="Times New Roman"/>
          <w:caps/>
          <w:kern w:val="3"/>
          <w:sz w:val="28"/>
          <w:szCs w:val="28"/>
          <w:lang w:eastAsia="ru-RU"/>
        </w:rPr>
      </w:pPr>
    </w:p>
    <w:p w:rsidR="0006529F" w:rsidRPr="0006529F" w:rsidRDefault="0006529F" w:rsidP="0006529F">
      <w:pPr>
        <w:widowControl w:val="0"/>
        <w:suppressAutoHyphens/>
        <w:autoSpaceDE w:val="0"/>
        <w:autoSpaceDN w:val="0"/>
        <w:spacing w:after="0" w:line="240" w:lineRule="auto"/>
        <w:ind w:left="5387"/>
        <w:textAlignment w:val="baseline"/>
        <w:rPr>
          <w:rFonts w:ascii="Times New Roman" w:eastAsia="Times New Roman" w:hAnsi="Times New Roman" w:cs="Times New Roman"/>
          <w:caps/>
          <w:kern w:val="3"/>
          <w:sz w:val="28"/>
          <w:szCs w:val="28"/>
          <w:lang w:eastAsia="ru-RU"/>
        </w:rPr>
      </w:pPr>
      <w:r w:rsidRPr="0006529F">
        <w:rPr>
          <w:rFonts w:ascii="Times New Roman" w:eastAsia="Times New Roman" w:hAnsi="Times New Roman" w:cs="Times New Roman"/>
          <w:caps/>
          <w:kern w:val="3"/>
          <w:sz w:val="28"/>
          <w:szCs w:val="28"/>
          <w:lang w:eastAsia="ru-RU"/>
        </w:rPr>
        <w:t>«П</w:t>
      </w:r>
      <w:r w:rsidRPr="0006529F">
        <w:rPr>
          <w:rFonts w:ascii="Times New Roman" w:eastAsia="Times New Roman" w:hAnsi="Times New Roman" w:cs="Times New Roman"/>
          <w:kern w:val="3"/>
          <w:sz w:val="28"/>
          <w:szCs w:val="28"/>
          <w:lang w:eastAsia="ru-RU"/>
        </w:rPr>
        <w:t>риложение</w:t>
      </w:r>
    </w:p>
    <w:p w:rsidR="0006529F" w:rsidRPr="0006529F" w:rsidRDefault="0006529F" w:rsidP="0006529F">
      <w:pPr>
        <w:widowControl w:val="0"/>
        <w:suppressAutoHyphens/>
        <w:autoSpaceDE w:val="0"/>
        <w:autoSpaceDN w:val="0"/>
        <w:spacing w:after="0" w:line="240" w:lineRule="auto"/>
        <w:ind w:left="5387"/>
        <w:textAlignment w:val="baseline"/>
        <w:rPr>
          <w:rFonts w:ascii="Times New Roman" w:eastAsia="Times New Roman" w:hAnsi="Times New Roman" w:cs="Times New Roman"/>
          <w:caps/>
          <w:kern w:val="3"/>
          <w:sz w:val="28"/>
          <w:szCs w:val="28"/>
          <w:lang w:eastAsia="ru-RU"/>
        </w:rPr>
      </w:pPr>
    </w:p>
    <w:p w:rsidR="0006529F" w:rsidRPr="0006529F" w:rsidRDefault="0006529F" w:rsidP="0006529F">
      <w:pPr>
        <w:widowControl w:val="0"/>
        <w:spacing w:after="0" w:line="240" w:lineRule="auto"/>
        <w:ind w:left="5387"/>
        <w:rPr>
          <w:rFonts w:ascii="Times New Roman" w:eastAsia="Calibri" w:hAnsi="Times New Roman" w:cs="Times New Roman"/>
          <w:sz w:val="28"/>
          <w:szCs w:val="28"/>
        </w:rPr>
      </w:pPr>
      <w:r w:rsidRPr="0006529F">
        <w:rPr>
          <w:rFonts w:ascii="Times New Roman" w:eastAsia="Calibri" w:hAnsi="Times New Roman" w:cs="Times New Roman"/>
          <w:caps/>
          <w:sz w:val="28"/>
          <w:szCs w:val="28"/>
        </w:rPr>
        <w:t>УТВЕРЖДЕНО</w:t>
      </w:r>
    </w:p>
    <w:p w:rsidR="0006529F" w:rsidRPr="0006529F" w:rsidRDefault="0006529F" w:rsidP="0006529F">
      <w:pPr>
        <w:widowControl w:val="0"/>
        <w:suppressAutoHyphens/>
        <w:autoSpaceDE w:val="0"/>
        <w:autoSpaceDN w:val="0"/>
        <w:spacing w:after="0" w:line="240" w:lineRule="auto"/>
        <w:ind w:left="5387"/>
        <w:textAlignment w:val="baseline"/>
        <w:rPr>
          <w:rFonts w:ascii="Times New Roman" w:eastAsia="Times New Roman" w:hAnsi="Times New Roman" w:cs="Times New Roman"/>
          <w:kern w:val="3"/>
          <w:sz w:val="28"/>
          <w:szCs w:val="28"/>
          <w:lang w:eastAsia="ru-RU"/>
        </w:rPr>
      </w:pPr>
      <w:r w:rsidRPr="0006529F">
        <w:rPr>
          <w:rFonts w:ascii="Times New Roman" w:eastAsia="Times New Roman" w:hAnsi="Times New Roman" w:cs="Times New Roman"/>
          <w:kern w:val="3"/>
          <w:sz w:val="28"/>
          <w:szCs w:val="28"/>
          <w:lang w:eastAsia="ru-RU"/>
        </w:rPr>
        <w:t xml:space="preserve">постановлением администрации </w:t>
      </w:r>
    </w:p>
    <w:p w:rsidR="0006529F" w:rsidRPr="0006529F" w:rsidRDefault="0006529F" w:rsidP="0006529F">
      <w:pPr>
        <w:widowControl w:val="0"/>
        <w:suppressAutoHyphens/>
        <w:autoSpaceDE w:val="0"/>
        <w:autoSpaceDN w:val="0"/>
        <w:spacing w:after="0" w:line="240" w:lineRule="auto"/>
        <w:ind w:left="5387"/>
        <w:textAlignment w:val="baseline"/>
        <w:rPr>
          <w:rFonts w:ascii="Times New Roman" w:eastAsia="Times New Roman" w:hAnsi="Times New Roman" w:cs="Times New Roman"/>
          <w:kern w:val="3"/>
          <w:sz w:val="28"/>
          <w:szCs w:val="28"/>
          <w:lang w:eastAsia="ru-RU"/>
        </w:rPr>
      </w:pPr>
      <w:r w:rsidRPr="0006529F">
        <w:rPr>
          <w:rFonts w:ascii="Times New Roman" w:eastAsia="Times New Roman" w:hAnsi="Times New Roman" w:cs="Times New Roman"/>
          <w:kern w:val="3"/>
          <w:sz w:val="28"/>
          <w:szCs w:val="28"/>
          <w:lang w:eastAsia="ru-RU"/>
        </w:rPr>
        <w:t>муниципального образования</w:t>
      </w:r>
    </w:p>
    <w:p w:rsidR="0006529F" w:rsidRPr="0006529F" w:rsidRDefault="0006529F" w:rsidP="0006529F">
      <w:pPr>
        <w:widowControl w:val="0"/>
        <w:spacing w:after="0" w:line="240" w:lineRule="auto"/>
        <w:ind w:left="5387"/>
        <w:rPr>
          <w:rFonts w:ascii="Times New Roman" w:eastAsia="Times New Roman" w:hAnsi="Times New Roman" w:cs="Times New Roman"/>
          <w:sz w:val="28"/>
          <w:szCs w:val="28"/>
          <w:lang w:eastAsia="ru-RU"/>
        </w:rPr>
      </w:pPr>
      <w:r w:rsidRPr="0006529F">
        <w:rPr>
          <w:rFonts w:ascii="Times New Roman" w:eastAsia="Times New Roman" w:hAnsi="Times New Roman" w:cs="Times New Roman"/>
          <w:sz w:val="28"/>
          <w:szCs w:val="28"/>
          <w:lang w:eastAsia="ru-RU"/>
        </w:rPr>
        <w:t>Туапсинский район</w:t>
      </w:r>
    </w:p>
    <w:p w:rsidR="0006529F" w:rsidRPr="0006529F" w:rsidRDefault="0006529F" w:rsidP="0006529F">
      <w:pPr>
        <w:widowControl w:val="0"/>
        <w:suppressAutoHyphens/>
        <w:autoSpaceDE w:val="0"/>
        <w:autoSpaceDN w:val="0"/>
        <w:spacing w:after="0" w:line="240" w:lineRule="auto"/>
        <w:ind w:left="5387"/>
        <w:textAlignment w:val="baseline"/>
        <w:rPr>
          <w:rFonts w:ascii="Times New Roman" w:eastAsia="Times New Roman" w:hAnsi="Times New Roman" w:cs="Times New Roman"/>
          <w:kern w:val="3"/>
          <w:sz w:val="28"/>
          <w:szCs w:val="28"/>
          <w:lang w:eastAsia="ru-RU"/>
        </w:rPr>
      </w:pPr>
      <w:r w:rsidRPr="0006529F">
        <w:rPr>
          <w:rFonts w:ascii="Times New Roman" w:eastAsia="Times New Roman" w:hAnsi="Times New Roman" w:cs="Times New Roman"/>
          <w:kern w:val="3"/>
          <w:sz w:val="28"/>
          <w:szCs w:val="28"/>
          <w:lang w:eastAsia="ru-RU"/>
        </w:rPr>
        <w:t>от  25.12.2018 №  2107</w:t>
      </w:r>
    </w:p>
    <w:p w:rsidR="0006529F" w:rsidRPr="0006529F" w:rsidRDefault="0006529F" w:rsidP="0006529F">
      <w:pPr>
        <w:widowControl w:val="0"/>
        <w:spacing w:after="0" w:line="240" w:lineRule="auto"/>
        <w:rPr>
          <w:rFonts w:ascii="Times New Roman" w:eastAsia="Times New Roman" w:hAnsi="Times New Roman" w:cs="Times New Roman"/>
          <w:sz w:val="28"/>
          <w:szCs w:val="28"/>
          <w:lang w:eastAsia="ru-RU"/>
        </w:rPr>
      </w:pPr>
    </w:p>
    <w:p w:rsidR="0006529F" w:rsidRPr="0006529F" w:rsidRDefault="0006529F" w:rsidP="0006529F">
      <w:pPr>
        <w:widowControl w:val="0"/>
        <w:spacing w:after="0" w:line="240" w:lineRule="auto"/>
        <w:jc w:val="center"/>
        <w:rPr>
          <w:rFonts w:ascii="Times New Roman" w:eastAsia="Times New Roman" w:hAnsi="Times New Roman" w:cs="Times New Roman"/>
          <w:sz w:val="28"/>
          <w:szCs w:val="28"/>
          <w:lang w:eastAsia="ru-RU"/>
        </w:rPr>
      </w:pPr>
    </w:p>
    <w:p w:rsidR="00467DC0" w:rsidRDefault="00467DC0" w:rsidP="00467DC0">
      <w:pPr>
        <w:widowControl w:val="0"/>
        <w:spacing w:after="0" w:line="240" w:lineRule="auto"/>
        <w:jc w:val="right"/>
        <w:rPr>
          <w:rFonts w:ascii="Times New Roman" w:hAnsi="Times New Roman" w:cs="Times New Roman"/>
          <w:sz w:val="28"/>
          <w:szCs w:val="28"/>
        </w:rPr>
      </w:pPr>
    </w:p>
    <w:p w:rsidR="00467DC0"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pStyle w:val="headertext"/>
        <w:widowControl w:val="0"/>
        <w:spacing w:before="0" w:beforeAutospacing="0" w:after="0" w:afterAutospacing="0"/>
        <w:jc w:val="center"/>
        <w:rPr>
          <w:sz w:val="28"/>
          <w:szCs w:val="28"/>
        </w:rPr>
      </w:pPr>
    </w:p>
    <w:p w:rsidR="00467DC0" w:rsidRDefault="00467DC0" w:rsidP="00467DC0">
      <w:pPr>
        <w:pStyle w:val="headertext"/>
        <w:widowControl w:val="0"/>
        <w:spacing w:before="0" w:beforeAutospacing="0" w:after="0" w:afterAutospacing="0"/>
        <w:jc w:val="center"/>
        <w:rPr>
          <w:sz w:val="28"/>
          <w:szCs w:val="28"/>
        </w:rPr>
      </w:pPr>
    </w:p>
    <w:p w:rsidR="00DB2130" w:rsidRDefault="00DB2130" w:rsidP="00DB2130">
      <w:pPr>
        <w:pStyle w:val="headertext"/>
        <w:widowControl w:val="0"/>
        <w:spacing w:before="0" w:beforeAutospacing="0" w:after="0" w:afterAutospacing="0"/>
        <w:jc w:val="center"/>
        <w:rPr>
          <w:b/>
          <w:sz w:val="28"/>
          <w:szCs w:val="28"/>
        </w:rPr>
      </w:pPr>
      <w:r w:rsidRPr="00F31239">
        <w:rPr>
          <w:b/>
          <w:sz w:val="28"/>
          <w:szCs w:val="28"/>
        </w:rPr>
        <w:t xml:space="preserve">ТИПОВОЕ ПОЛОЖЕНИЕ </w:t>
      </w:r>
    </w:p>
    <w:p w:rsidR="00DB2130" w:rsidRPr="00165714" w:rsidRDefault="00DB2130" w:rsidP="00DB2130">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для </w:t>
      </w:r>
      <w:r w:rsidRPr="00165714">
        <w:rPr>
          <w:b/>
          <w:sz w:val="28"/>
          <w:szCs w:val="28"/>
        </w:rPr>
        <w:t>муниципальных</w:t>
      </w:r>
    </w:p>
    <w:p w:rsidR="00DB2130" w:rsidRPr="00165714" w:rsidRDefault="00DB2130" w:rsidP="00DB2130">
      <w:pPr>
        <w:pStyle w:val="headertext"/>
        <w:widowControl w:val="0"/>
        <w:spacing w:before="0" w:beforeAutospacing="0" w:after="0" w:afterAutospacing="0"/>
        <w:jc w:val="center"/>
        <w:rPr>
          <w:b/>
          <w:sz w:val="28"/>
          <w:szCs w:val="28"/>
        </w:rPr>
      </w:pPr>
      <w:r w:rsidRPr="00165714">
        <w:rPr>
          <w:b/>
          <w:sz w:val="28"/>
          <w:szCs w:val="28"/>
        </w:rPr>
        <w:t xml:space="preserve"> автономных учреждений, муниципальных бюджетных</w:t>
      </w:r>
    </w:p>
    <w:p w:rsidR="00DB2130" w:rsidRPr="00165714" w:rsidRDefault="00DB2130" w:rsidP="00DB2130">
      <w:pPr>
        <w:pStyle w:val="headertext"/>
        <w:widowControl w:val="0"/>
        <w:spacing w:before="0" w:beforeAutospacing="0" w:after="0" w:afterAutospacing="0"/>
        <w:jc w:val="center"/>
        <w:rPr>
          <w:b/>
          <w:sz w:val="28"/>
          <w:szCs w:val="28"/>
        </w:rPr>
      </w:pPr>
      <w:r w:rsidRPr="00165714">
        <w:rPr>
          <w:b/>
          <w:sz w:val="28"/>
          <w:szCs w:val="28"/>
        </w:rPr>
        <w:t xml:space="preserve"> учреждений и муниципальных унитарных</w:t>
      </w:r>
    </w:p>
    <w:p w:rsidR="00DB2130" w:rsidRPr="00165714" w:rsidRDefault="00DB2130" w:rsidP="00DB2130">
      <w:pPr>
        <w:pStyle w:val="headertext"/>
        <w:widowControl w:val="0"/>
        <w:spacing w:before="0" w:beforeAutospacing="0" w:after="0" w:afterAutospacing="0"/>
        <w:jc w:val="center"/>
        <w:rPr>
          <w:b/>
          <w:sz w:val="28"/>
          <w:szCs w:val="28"/>
        </w:rPr>
      </w:pPr>
      <w:r w:rsidRPr="00165714">
        <w:rPr>
          <w:b/>
          <w:sz w:val="28"/>
          <w:szCs w:val="28"/>
        </w:rPr>
        <w:t xml:space="preserve"> предприятий муниципального образования</w:t>
      </w:r>
    </w:p>
    <w:p w:rsidR="00DB2130" w:rsidRPr="00165714" w:rsidRDefault="00DB2130" w:rsidP="00DB2130">
      <w:pPr>
        <w:pStyle w:val="headertext"/>
        <w:widowControl w:val="0"/>
        <w:spacing w:before="0" w:beforeAutospacing="0" w:after="0" w:afterAutospacing="0"/>
        <w:jc w:val="center"/>
        <w:rPr>
          <w:b/>
          <w:sz w:val="28"/>
          <w:szCs w:val="28"/>
        </w:rPr>
      </w:pPr>
      <w:r w:rsidRPr="00165714">
        <w:rPr>
          <w:b/>
          <w:sz w:val="28"/>
          <w:szCs w:val="28"/>
        </w:rPr>
        <w:t xml:space="preserve"> Туапсинский район</w:t>
      </w:r>
    </w:p>
    <w:p w:rsidR="00467DC0"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06529F" w:rsidP="0006529F">
      <w:pPr>
        <w:widowControl w:val="0"/>
        <w:tabs>
          <w:tab w:val="left" w:pos="2115"/>
        </w:tabs>
        <w:spacing w:after="0"/>
        <w:jc w:val="both"/>
        <w:rPr>
          <w:rFonts w:ascii="Times New Roman" w:hAnsi="Times New Roman" w:cs="Times New Roman"/>
          <w:sz w:val="28"/>
          <w:szCs w:val="28"/>
        </w:rPr>
      </w:pPr>
      <w:r>
        <w:rPr>
          <w:rFonts w:ascii="Times New Roman" w:hAnsi="Times New Roman" w:cs="Times New Roman"/>
          <w:sz w:val="28"/>
          <w:szCs w:val="28"/>
        </w:rPr>
        <w:tab/>
      </w: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spacing w:after="0"/>
        <w:jc w:val="both"/>
        <w:rPr>
          <w:rFonts w:ascii="Times New Roman" w:hAnsi="Times New Roman" w:cs="Times New Roman"/>
          <w:sz w:val="28"/>
          <w:szCs w:val="28"/>
        </w:rPr>
      </w:pPr>
    </w:p>
    <w:p w:rsidR="00467DC0" w:rsidRDefault="00467DC0" w:rsidP="00467DC0">
      <w:pPr>
        <w:widowControl w:val="0"/>
        <w:spacing w:after="0"/>
        <w:jc w:val="center"/>
        <w:rPr>
          <w:rFonts w:ascii="Times New Roman" w:hAnsi="Times New Roman" w:cs="Times New Roman"/>
          <w:sz w:val="28"/>
          <w:szCs w:val="28"/>
        </w:rPr>
      </w:pPr>
      <w:r w:rsidRPr="00393122">
        <w:rPr>
          <w:rFonts w:ascii="Times New Roman" w:hAnsi="Times New Roman" w:cs="Times New Roman"/>
          <w:sz w:val="28"/>
          <w:szCs w:val="28"/>
        </w:rPr>
        <w:t xml:space="preserve">г. </w:t>
      </w:r>
      <w:r w:rsidR="00DB2130">
        <w:rPr>
          <w:rFonts w:ascii="Times New Roman" w:hAnsi="Times New Roman" w:cs="Times New Roman"/>
          <w:sz w:val="28"/>
          <w:szCs w:val="28"/>
        </w:rPr>
        <w:t>Туапсе</w:t>
      </w:r>
    </w:p>
    <w:p w:rsidR="0006529F" w:rsidRDefault="0006529F" w:rsidP="0006529F">
      <w:pPr>
        <w:widowControl w:val="0"/>
        <w:spacing w:after="0"/>
        <w:jc w:val="center"/>
        <w:rPr>
          <w:rFonts w:ascii="Times New Roman" w:hAnsi="Times New Roman" w:cs="Times New Roman"/>
          <w:sz w:val="28"/>
          <w:szCs w:val="28"/>
        </w:rPr>
      </w:pPr>
    </w:p>
    <w:p w:rsidR="0006529F" w:rsidRDefault="0006529F" w:rsidP="0006529F">
      <w:pPr>
        <w:widowControl w:val="0"/>
        <w:spacing w:after="0"/>
        <w:jc w:val="center"/>
        <w:rPr>
          <w:rFonts w:ascii="Times New Roman" w:hAnsi="Times New Roman" w:cs="Times New Roman"/>
          <w:sz w:val="28"/>
          <w:szCs w:val="28"/>
        </w:rPr>
      </w:pPr>
    </w:p>
    <w:p w:rsidR="0006529F" w:rsidRDefault="0006529F" w:rsidP="0006529F">
      <w:pPr>
        <w:widowControl w:val="0"/>
        <w:spacing w:after="0"/>
        <w:jc w:val="center"/>
        <w:rPr>
          <w:rFonts w:ascii="Times New Roman" w:hAnsi="Times New Roman" w:cs="Times New Roman"/>
          <w:sz w:val="28"/>
          <w:szCs w:val="28"/>
        </w:rPr>
      </w:pPr>
    </w:p>
    <w:p w:rsidR="0006529F" w:rsidRPr="0006529F" w:rsidRDefault="0006529F" w:rsidP="0006529F">
      <w:pPr>
        <w:widowControl w:val="0"/>
        <w:spacing w:after="0"/>
        <w:jc w:val="center"/>
        <w:rPr>
          <w:rFonts w:ascii="Times New Roman" w:eastAsia="Calibri" w:hAnsi="Times New Roman" w:cs="Times New Roman"/>
          <w:sz w:val="28"/>
          <w:szCs w:val="28"/>
        </w:rPr>
      </w:pPr>
    </w:p>
    <w:p w:rsidR="0006529F" w:rsidRDefault="0006529F" w:rsidP="0006529F">
      <w:pPr>
        <w:widowControl w:val="0"/>
        <w:spacing w:after="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lastRenderedPageBreak/>
        <w:t xml:space="preserve">СОДЕРЖАНИЕ </w:t>
      </w:r>
    </w:p>
    <w:p w:rsidR="003774C5" w:rsidRPr="0006529F" w:rsidRDefault="003774C5" w:rsidP="0006529F">
      <w:pPr>
        <w:widowControl w:val="0"/>
        <w:spacing w:after="0"/>
        <w:jc w:val="center"/>
        <w:rPr>
          <w:rFonts w:ascii="Times New Roman" w:eastAsia="Calibri" w:hAnsi="Times New Roman" w:cs="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8259"/>
        <w:gridCol w:w="793"/>
      </w:tblGrid>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I.</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ОБЩИЕ ПОЛОЖЕНИЯ</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1</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Используемые термины и сокращения</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2</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Предмет регулирования</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3</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Цели регулирования и принципы осуществления закупок</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4</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Правовые основы осуществления закупок заказчиком</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5</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Информационное обеспечение закупок</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6</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Планирование закупок</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7</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Способы осуществления закупок</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8</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Требования к извещению об осуществлении закупки, документации о закупке</w:t>
            </w:r>
            <w:r w:rsidR="00256831">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9</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256831">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263A0D">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10</w:t>
            </w:r>
          </w:p>
        </w:tc>
        <w:tc>
          <w:tcPr>
            <w:tcW w:w="8222" w:type="dxa"/>
          </w:tcPr>
          <w:p w:rsidR="0006529F" w:rsidRPr="0006529F" w:rsidRDefault="0006529F" w:rsidP="00256831">
            <w:pPr>
              <w:jc w:val="both"/>
              <w:rPr>
                <w:rFonts w:ascii="Times New Roman" w:eastAsia="Calibri" w:hAnsi="Times New Roman" w:cs="Times New Roman"/>
                <w:sz w:val="28"/>
                <w:szCs w:val="28"/>
              </w:rPr>
            </w:pPr>
            <w:proofErr w:type="gramStart"/>
            <w:r w:rsidRPr="0006529F">
              <w:rPr>
                <w:rFonts w:ascii="Times New Roman" w:eastAsia="Calibri" w:hAnsi="Times New Roman" w:cs="Times New Roman"/>
                <w:sz w:val="28"/>
                <w:szCs w:val="28"/>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256831">
              <w:rPr>
                <w:rFonts w:ascii="Times New Roman" w:eastAsia="Calibri" w:hAnsi="Times New Roman" w:cs="Times New Roman"/>
                <w:sz w:val="28"/>
                <w:szCs w:val="28"/>
              </w:rPr>
              <w:t>………………………………………………</w:t>
            </w:r>
            <w:proofErr w:type="gramEnd"/>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263A0D" w:rsidRDefault="00263A0D" w:rsidP="0006529F">
            <w:pPr>
              <w:widowControl w:val="0"/>
              <w:jc w:val="center"/>
              <w:rPr>
                <w:rFonts w:ascii="Times New Roman" w:eastAsia="Calibri" w:hAnsi="Times New Roman" w:cs="Times New Roman"/>
                <w:sz w:val="28"/>
                <w:szCs w:val="28"/>
              </w:rPr>
            </w:pPr>
          </w:p>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11</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Правила описания предмета конкурентной закупки</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12</w:t>
            </w:r>
          </w:p>
        </w:tc>
        <w:tc>
          <w:tcPr>
            <w:tcW w:w="8222" w:type="dxa"/>
          </w:tcPr>
          <w:p w:rsidR="0006529F" w:rsidRPr="0006529F" w:rsidRDefault="00256831" w:rsidP="00256831">
            <w:pPr>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к участникам закупки……………………………………</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13</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Предоставление приоритета товарам российского происхождения, работам, услугам, выполняемым, оказываемым российскими лицами</w:t>
            </w:r>
            <w:r w:rsidR="00256831">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14</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Особенности проведения совместных закупок</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15</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Особенности участия субъектов малого и среднего предпринимательства в проведении закупок</w:t>
            </w:r>
            <w:r w:rsidR="00256831">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16</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Особенности проведения закупок с переторжкой</w:t>
            </w:r>
            <w:r w:rsidR="00256831">
              <w:rPr>
                <w:rFonts w:ascii="Times New Roman" w:eastAsia="Calibri" w:hAnsi="Times New Roman" w:cs="Times New Roman"/>
                <w:sz w:val="28"/>
                <w:szCs w:val="28"/>
              </w:rPr>
              <w:t>…………………...</w:t>
            </w:r>
            <w:r w:rsidRPr="0006529F">
              <w:rPr>
                <w:rFonts w:ascii="Times New Roman" w:eastAsia="Calibri" w:hAnsi="Times New Roman" w:cs="Times New Roman"/>
                <w:sz w:val="28"/>
                <w:szCs w:val="28"/>
              </w:rPr>
              <w:t xml:space="preserve"> </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17</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Особенности проведения закупок с определенным объемом товаров, работ, услуг</w:t>
            </w:r>
            <w:r w:rsidR="00256831">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18</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Особенности проведения зонтичных закупок</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19</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Особенности участия в закупках коллективных участников</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20</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Обеспечение заявки на участие в закупке</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21</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Требования к банковской гарантии</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22</w:t>
            </w:r>
          </w:p>
        </w:tc>
        <w:tc>
          <w:tcPr>
            <w:tcW w:w="8222" w:type="dxa"/>
          </w:tcPr>
          <w:p w:rsidR="00256831"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 xml:space="preserve">Обеспечение исполнения договора </w:t>
            </w:r>
          </w:p>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и гарантийных обязательств</w:t>
            </w:r>
            <w:r w:rsidR="00256831">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23</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Антидемпинговые меры</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24</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Комиссия по осуществлению закупок</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25</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Отмена закупки</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26</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Заключение договора по результатам закупки</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27</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Исполнение договора</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47</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28</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Изменение, расторжение договора</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r>
      <w:tr w:rsidR="0006529F" w:rsidRPr="0006529F" w:rsidTr="003774C5">
        <w:tc>
          <w:tcPr>
            <w:tcW w:w="817" w:type="dxa"/>
          </w:tcPr>
          <w:p w:rsid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29</w:t>
            </w:r>
          </w:p>
          <w:p w:rsidR="00701635" w:rsidRPr="0006529F" w:rsidRDefault="00701635" w:rsidP="0006529F">
            <w:pPr>
              <w:widowControl w:val="0"/>
              <w:jc w:val="center"/>
              <w:rPr>
                <w:rFonts w:ascii="Times New Roman" w:eastAsia="Calibri" w:hAnsi="Times New Roman" w:cs="Times New Roman"/>
                <w:sz w:val="28"/>
                <w:szCs w:val="28"/>
              </w:rPr>
            </w:pP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Отчетность в сфере закупок</w:t>
            </w:r>
            <w:r w:rsidR="00256831">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lastRenderedPageBreak/>
              <w:t>II</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И ПОРЯДОК ПРОВЕДЕНИЯ КОНКУРСА</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51</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30</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конкурса</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51</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31</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Извещение о проведении конкурса, конкурсная документация</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32</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предоставления конкурсной документации</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33</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Критерии оценки заявок на участие в конкурсе</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34</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Содержание и порядок подачи заявок на участие в конкурсе</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54</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35</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вскрытия конвертов с заявками на участие в открытом конкурсе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36</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рассмотрения и оценки заявок на участие в конкурсе</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61</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37</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Особенности проведения конкурса в электронной форме</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III</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И ПОРЯДОК ПРОВЕДЕНИЯ АУКЦИОНА</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66</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38</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открытого аукциона, аукциона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66</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39</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Извещение о проведен</w:t>
            </w:r>
            <w:proofErr w:type="gramStart"/>
            <w:r w:rsidRPr="0006529F">
              <w:rPr>
                <w:rFonts w:ascii="Times New Roman" w:eastAsia="Calibri" w:hAnsi="Times New Roman" w:cs="Times New Roman"/>
                <w:sz w:val="28"/>
                <w:szCs w:val="28"/>
              </w:rPr>
              <w:t>ии ау</w:t>
            </w:r>
            <w:proofErr w:type="gramEnd"/>
            <w:r w:rsidRPr="0006529F">
              <w:rPr>
                <w:rFonts w:ascii="Times New Roman" w:eastAsia="Calibri" w:hAnsi="Times New Roman" w:cs="Times New Roman"/>
                <w:sz w:val="28"/>
                <w:szCs w:val="28"/>
              </w:rPr>
              <w:t>кциона, аукционная документация</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40</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Содержание и порядок подачи заявок на участие в аукционе</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41</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рассмотрения первых частей заявок на участие в аукционе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42</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рассмотрения единых заявок на участие в аукционе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76</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43</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проведения электронного аукциона</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44</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рассмотрения вторых частей заявок на участие в аукционе в электронной форме, подведение итогов электронного аукциона</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79</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45</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Особенности проведения открытого аукциона</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84</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IV</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И ПОРЯДОК ПРОВЕДЕНИЯ ЗАПРОСА КОТИРОВОК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91</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46</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запроса котировок в электронной форме</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91</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47</w:t>
            </w:r>
          </w:p>
        </w:tc>
        <w:tc>
          <w:tcPr>
            <w:tcW w:w="8222" w:type="dxa"/>
          </w:tcPr>
          <w:p w:rsidR="00701635"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 xml:space="preserve">Извещение о проведении запроса </w:t>
            </w:r>
          </w:p>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котировок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91</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48</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подачи заявок на участие в запросе котировок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93</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49</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открытия доступа к поданным заявкам, рассмотрения и оценки таких заявок на участие в запросе котировок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97</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V</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И ПОРЯДОК ПРОВЕДЕНИЯ ЗАПРОСА ЦЕН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99</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50</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запроса цен в электронной форме</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99</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51</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Извещение и документация о проведении запроса цен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52</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подачи заявок на участие в запросе цен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p w:rsidR="003774C5" w:rsidRPr="0006529F" w:rsidRDefault="003774C5" w:rsidP="0006529F">
            <w:pPr>
              <w:widowControl w:val="0"/>
              <w:jc w:val="center"/>
              <w:rPr>
                <w:rFonts w:ascii="Times New Roman" w:eastAsia="Calibri" w:hAnsi="Times New Roman" w:cs="Times New Roman"/>
                <w:sz w:val="28"/>
                <w:szCs w:val="28"/>
              </w:rPr>
            </w:pP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lastRenderedPageBreak/>
              <w:t>53</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открытия доступа к заявкам на участие в запросе цен в электронной форме, рассмотрения и оценки таких заявок</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VI</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И ПОРЯДОК ЗАПРОСА ПРЕДЛОЖЕНИЙ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54</w:t>
            </w:r>
          </w:p>
        </w:tc>
        <w:tc>
          <w:tcPr>
            <w:tcW w:w="8222" w:type="dxa"/>
          </w:tcPr>
          <w:p w:rsidR="00701635"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 xml:space="preserve">Условия применения запроса предложений </w:t>
            </w:r>
          </w:p>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105</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55</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Извещение и документация о проведении запроса предложений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106</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56</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Критерии оценки заявок на участие в запросе предложений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106</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57</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Содержание и порядок подачи заявок на участие в запросе предложений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107</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58</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Открытие доступа к поданным заявкам на участие в запросе предложений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112</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59</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Порядок рассмотрения и оценки заявок на участие в запросе предложений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113</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VII</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ОСОБЕННОСТИ ПРОВЕДЕНИЯ ЗАКРЫТЫХ ЗАКУПОК</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117</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60</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закрытых закупок</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117</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61</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Особенности проведения закрытых закупок</w:t>
            </w:r>
            <w:r w:rsidR="00701635">
              <w:rPr>
                <w:rFonts w:ascii="Times New Roman" w:eastAsia="Calibri" w:hAnsi="Times New Roman" w:cs="Times New Roman"/>
                <w:sz w:val="28"/>
                <w:szCs w:val="28"/>
              </w:rPr>
              <w:t>………………………...</w:t>
            </w:r>
          </w:p>
        </w:tc>
        <w:tc>
          <w:tcPr>
            <w:tcW w:w="815" w:type="dxa"/>
          </w:tcPr>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117</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VIII</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И ПОРЯДОК ПРОВЕДЕНИЯ НЕКОНКУРЕНТНЫХ ЗАКУПОК</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118</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62</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и порядок проведения запроса оферт в электронной форме</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118</w:t>
            </w:r>
          </w:p>
        </w:tc>
      </w:tr>
      <w:tr w:rsidR="0006529F" w:rsidRPr="0006529F" w:rsidTr="003774C5">
        <w:tc>
          <w:tcPr>
            <w:tcW w:w="817" w:type="dxa"/>
          </w:tcPr>
          <w:p w:rsidR="0006529F" w:rsidRPr="0006529F" w:rsidRDefault="0006529F" w:rsidP="0006529F">
            <w:pPr>
              <w:widowControl w:val="0"/>
              <w:jc w:val="center"/>
              <w:rPr>
                <w:rFonts w:ascii="Times New Roman" w:eastAsia="Calibri" w:hAnsi="Times New Roman" w:cs="Times New Roman"/>
                <w:sz w:val="28"/>
                <w:szCs w:val="28"/>
              </w:rPr>
            </w:pPr>
            <w:r w:rsidRPr="0006529F">
              <w:rPr>
                <w:rFonts w:ascii="Times New Roman" w:eastAsia="Calibri" w:hAnsi="Times New Roman" w:cs="Times New Roman"/>
                <w:sz w:val="28"/>
                <w:szCs w:val="28"/>
              </w:rPr>
              <w:t>63</w:t>
            </w:r>
          </w:p>
        </w:tc>
        <w:tc>
          <w:tcPr>
            <w:tcW w:w="8222" w:type="dxa"/>
          </w:tcPr>
          <w:p w:rsidR="0006529F" w:rsidRPr="0006529F" w:rsidRDefault="0006529F" w:rsidP="00256831">
            <w:pPr>
              <w:jc w:val="both"/>
              <w:rPr>
                <w:rFonts w:ascii="Times New Roman" w:eastAsia="Calibri" w:hAnsi="Times New Roman" w:cs="Times New Roman"/>
                <w:sz w:val="28"/>
                <w:szCs w:val="28"/>
              </w:rPr>
            </w:pPr>
            <w:r w:rsidRPr="0006529F">
              <w:rPr>
                <w:rFonts w:ascii="Times New Roman" w:eastAsia="Calibri" w:hAnsi="Times New Roman" w:cs="Times New Roman"/>
                <w:sz w:val="28"/>
                <w:szCs w:val="28"/>
              </w:rPr>
              <w:t>Условия применения и порядок проведения закупки у единственного поставщика (подрядчика, исполнителя)</w:t>
            </w:r>
            <w:r w:rsidR="00701635">
              <w:rPr>
                <w:rFonts w:ascii="Times New Roman" w:eastAsia="Calibri" w:hAnsi="Times New Roman" w:cs="Times New Roman"/>
                <w:sz w:val="28"/>
                <w:szCs w:val="28"/>
              </w:rPr>
              <w:t>………….....</w:t>
            </w:r>
          </w:p>
        </w:tc>
        <w:tc>
          <w:tcPr>
            <w:tcW w:w="815" w:type="dxa"/>
          </w:tcPr>
          <w:p w:rsidR="00263A0D" w:rsidRDefault="00263A0D" w:rsidP="0006529F">
            <w:pPr>
              <w:widowControl w:val="0"/>
              <w:jc w:val="center"/>
              <w:rPr>
                <w:rFonts w:ascii="Times New Roman" w:eastAsia="Calibri" w:hAnsi="Times New Roman" w:cs="Times New Roman"/>
                <w:sz w:val="28"/>
                <w:szCs w:val="28"/>
              </w:rPr>
            </w:pPr>
          </w:p>
          <w:p w:rsidR="0006529F"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128</w:t>
            </w:r>
          </w:p>
        </w:tc>
      </w:tr>
      <w:tr w:rsidR="00263A0D" w:rsidRPr="0006529F" w:rsidTr="003774C5">
        <w:tc>
          <w:tcPr>
            <w:tcW w:w="817" w:type="dxa"/>
          </w:tcPr>
          <w:p w:rsidR="00263A0D" w:rsidRPr="00263A0D" w:rsidRDefault="00263A0D" w:rsidP="0006529F">
            <w:pPr>
              <w:widowControl w:val="0"/>
              <w:jc w:val="center"/>
              <w:rPr>
                <w:rFonts w:ascii="Times New Roman" w:eastAsia="Calibri" w:hAnsi="Times New Roman" w:cs="Times New Roman"/>
                <w:sz w:val="28"/>
                <w:szCs w:val="28"/>
              </w:rPr>
            </w:pPr>
            <w:r w:rsidRPr="00263A0D">
              <w:rPr>
                <w:rFonts w:ascii="Times New Roman" w:eastAsia="Calibri" w:hAnsi="Times New Roman" w:cs="Times New Roman"/>
                <w:sz w:val="28"/>
                <w:szCs w:val="28"/>
              </w:rPr>
              <w:t>I</w:t>
            </w:r>
            <w:r>
              <w:rPr>
                <w:rFonts w:ascii="Times New Roman" w:eastAsia="Calibri" w:hAnsi="Times New Roman" w:cs="Times New Roman"/>
                <w:sz w:val="28"/>
                <w:szCs w:val="28"/>
                <w:lang w:val="en-US"/>
              </w:rPr>
              <w:t>X</w:t>
            </w:r>
          </w:p>
        </w:tc>
        <w:tc>
          <w:tcPr>
            <w:tcW w:w="8222" w:type="dxa"/>
          </w:tcPr>
          <w:p w:rsidR="00263A0D" w:rsidRPr="0006529F" w:rsidRDefault="00263A0D" w:rsidP="00256831">
            <w:pPr>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ЗАКЛЮЧИТЕЛЬНЫЕ ПОЛОЖЕНИЯ ………………………………</w:t>
            </w:r>
          </w:p>
        </w:tc>
        <w:tc>
          <w:tcPr>
            <w:tcW w:w="815" w:type="dxa"/>
          </w:tcPr>
          <w:p w:rsidR="00263A0D" w:rsidRPr="0006529F" w:rsidRDefault="00263A0D" w:rsidP="0006529F">
            <w:pPr>
              <w:widowControl w:val="0"/>
              <w:jc w:val="center"/>
              <w:rPr>
                <w:rFonts w:ascii="Times New Roman" w:eastAsia="Calibri" w:hAnsi="Times New Roman" w:cs="Times New Roman"/>
                <w:sz w:val="28"/>
                <w:szCs w:val="28"/>
              </w:rPr>
            </w:pPr>
            <w:r>
              <w:rPr>
                <w:rFonts w:ascii="Times New Roman" w:eastAsia="Calibri" w:hAnsi="Times New Roman" w:cs="Times New Roman"/>
                <w:sz w:val="28"/>
                <w:szCs w:val="28"/>
              </w:rPr>
              <w:t>136</w:t>
            </w:r>
          </w:p>
        </w:tc>
      </w:tr>
    </w:tbl>
    <w:p w:rsidR="0006529F" w:rsidRPr="0006529F" w:rsidRDefault="0006529F" w:rsidP="0006529F">
      <w:pPr>
        <w:keepNext/>
        <w:widowControl w:val="0"/>
        <w:spacing w:before="240" w:after="60" w:line="276" w:lineRule="auto"/>
        <w:jc w:val="center"/>
        <w:outlineLvl w:val="0"/>
        <w:rPr>
          <w:rFonts w:ascii="Times New Roman" w:eastAsia="Times New Roman" w:hAnsi="Times New Roman" w:cs="Times New Roman"/>
          <w:b/>
          <w:bCs/>
          <w:kern w:val="32"/>
          <w:sz w:val="28"/>
          <w:szCs w:val="28"/>
        </w:rPr>
      </w:pPr>
    </w:p>
    <w:p w:rsidR="0006529F" w:rsidRPr="0006529F" w:rsidRDefault="0006529F" w:rsidP="0006529F">
      <w:pPr>
        <w:rPr>
          <w:rFonts w:ascii="Calibri" w:eastAsia="Calibri" w:hAnsi="Calibri" w:cs="Times New Roman"/>
        </w:rPr>
      </w:pPr>
    </w:p>
    <w:p w:rsidR="00467DC0" w:rsidRDefault="00467DC0" w:rsidP="00467DC0">
      <w:pPr>
        <w:pStyle w:val="1"/>
        <w:widowControl w:val="0"/>
        <w:numPr>
          <w:ilvl w:val="0"/>
          <w:numId w:val="0"/>
        </w:numPr>
        <w:rPr>
          <w:sz w:val="28"/>
          <w:szCs w:val="28"/>
        </w:rPr>
      </w:pPr>
    </w:p>
    <w:p w:rsidR="0006529F" w:rsidRDefault="0006529F" w:rsidP="0006529F"/>
    <w:p w:rsidR="0006529F" w:rsidRDefault="0006529F" w:rsidP="0006529F"/>
    <w:p w:rsidR="0006529F" w:rsidRDefault="0006529F" w:rsidP="0006529F"/>
    <w:p w:rsidR="0006529F" w:rsidRDefault="0006529F" w:rsidP="0006529F"/>
    <w:p w:rsidR="0006529F" w:rsidRDefault="0006529F" w:rsidP="0006529F"/>
    <w:p w:rsidR="0006529F" w:rsidRDefault="0006529F" w:rsidP="0006529F"/>
    <w:p w:rsidR="00263A0D" w:rsidRDefault="00263A0D" w:rsidP="0006529F"/>
    <w:p w:rsidR="00256831" w:rsidRDefault="00256831" w:rsidP="0006529F"/>
    <w:p w:rsidR="003774C5" w:rsidRPr="0006529F" w:rsidRDefault="003774C5" w:rsidP="0006529F"/>
    <w:p w:rsidR="00467DC0" w:rsidRPr="00393122" w:rsidRDefault="00467DC0" w:rsidP="00467DC0">
      <w:pPr>
        <w:pStyle w:val="1"/>
        <w:widowControl w:val="0"/>
        <w:numPr>
          <w:ilvl w:val="0"/>
          <w:numId w:val="0"/>
        </w:numPr>
        <w:rPr>
          <w:sz w:val="28"/>
          <w:szCs w:val="28"/>
        </w:rPr>
      </w:pPr>
      <w:bookmarkStart w:id="1" w:name="_Toc55217645"/>
      <w:r w:rsidRPr="00393122">
        <w:rPr>
          <w:sz w:val="28"/>
          <w:szCs w:val="28"/>
          <w:lang w:val="en-US"/>
        </w:rPr>
        <w:lastRenderedPageBreak/>
        <w:t>I</w:t>
      </w:r>
      <w:r w:rsidRPr="00393122">
        <w:rPr>
          <w:sz w:val="28"/>
          <w:szCs w:val="28"/>
        </w:rPr>
        <w:t>. ОБЩИЕ ПОЛОЖЕНИЯ</w:t>
      </w:r>
      <w:bookmarkEnd w:id="1"/>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2" w:name="_Toc5521764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w:t>
      </w:r>
      <w:r w:rsidR="008654F3" w:rsidRPr="008654F3">
        <w:rPr>
          <w:rFonts w:ascii="Times New Roman" w:hAnsi="Times New Roman" w:cs="Times New Roman"/>
          <w:b/>
          <w:sz w:val="28"/>
          <w:szCs w:val="28"/>
        </w:rPr>
        <w:t xml:space="preserve">МУНИЦИПАЛЬНОЕ УНИТАРНОЕ ПРЕДПРИЯТИЕ «ЖИЛИЩНО-КОММУНАЛЬНОЕ ХОЗЯЙСТВО НЕБУГСКОГО </w:t>
      </w:r>
      <w:proofErr w:type="gramStart"/>
      <w:r w:rsidR="008654F3" w:rsidRPr="008654F3">
        <w:rPr>
          <w:rFonts w:ascii="Times New Roman" w:hAnsi="Times New Roman" w:cs="Times New Roman"/>
          <w:b/>
          <w:sz w:val="28"/>
          <w:szCs w:val="28"/>
        </w:rPr>
        <w:t>СЕЛЬСКОГО</w:t>
      </w:r>
      <w:proofErr w:type="gramEnd"/>
      <w:r w:rsidR="008654F3" w:rsidRPr="008654F3">
        <w:rPr>
          <w:rFonts w:ascii="Times New Roman" w:hAnsi="Times New Roman" w:cs="Times New Roman"/>
          <w:b/>
          <w:sz w:val="28"/>
          <w:szCs w:val="28"/>
        </w:rPr>
        <w:t xml:space="preserve"> ПОЕЛЕНИЯ»</w:t>
      </w:r>
      <w:r w:rsidRPr="00393122">
        <w:rPr>
          <w:rFonts w:ascii="Times New Roman" w:hAnsi="Times New Roman" w:cs="Times New Roman"/>
          <w:sz w:val="28"/>
          <w:szCs w:val="28"/>
        </w:rPr>
        <w:t>.</w:t>
      </w:r>
    </w:p>
    <w:p w:rsidR="00467DC0" w:rsidRPr="0039312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467DC0" w:rsidRPr="00393122"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3" w:name="_Toc55217647"/>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Pr="00F518F5">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w:t>
      </w:r>
      <w:r w:rsidR="008654F3" w:rsidRPr="008654F3">
        <w:rPr>
          <w:rFonts w:ascii="Times New Roman" w:hAnsi="Times New Roman" w:cs="Times New Roman"/>
          <w:b/>
          <w:sz w:val="28"/>
          <w:szCs w:val="28"/>
        </w:rPr>
        <w:t>МУНИЦИПАЛЬНО</w:t>
      </w:r>
      <w:r w:rsidR="008654F3">
        <w:rPr>
          <w:rFonts w:ascii="Times New Roman" w:hAnsi="Times New Roman" w:cs="Times New Roman"/>
          <w:b/>
          <w:sz w:val="28"/>
          <w:szCs w:val="28"/>
        </w:rPr>
        <w:t>ГО</w:t>
      </w:r>
      <w:r w:rsidR="008654F3" w:rsidRPr="008654F3">
        <w:rPr>
          <w:rFonts w:ascii="Times New Roman" w:hAnsi="Times New Roman" w:cs="Times New Roman"/>
          <w:b/>
          <w:sz w:val="28"/>
          <w:szCs w:val="28"/>
        </w:rPr>
        <w:t xml:space="preserve"> УНИТАРНО</w:t>
      </w:r>
      <w:r w:rsidR="008654F3">
        <w:rPr>
          <w:rFonts w:ascii="Times New Roman" w:hAnsi="Times New Roman" w:cs="Times New Roman"/>
          <w:b/>
          <w:sz w:val="28"/>
          <w:szCs w:val="28"/>
        </w:rPr>
        <w:t>ГО ПРЕДПРИЯТИЯ</w:t>
      </w:r>
      <w:r w:rsidR="008654F3" w:rsidRPr="008654F3">
        <w:rPr>
          <w:rFonts w:ascii="Times New Roman" w:hAnsi="Times New Roman" w:cs="Times New Roman"/>
          <w:b/>
          <w:sz w:val="28"/>
          <w:szCs w:val="28"/>
        </w:rPr>
        <w:t xml:space="preserve"> «ЖИЛИЩНО-КОММУНАЛЬНОЕ ХОЗЯЙСТВО НЕБУГСКОГО СЕЛЬСКОГО ПОЕЛЕНИЯ»</w:t>
      </w:r>
      <w:r w:rsidR="008654F3" w:rsidRPr="00393122">
        <w:rPr>
          <w:rFonts w:ascii="Times New Roman" w:hAnsi="Times New Roman" w:cs="Times New Roman"/>
          <w:sz w:val="28"/>
          <w:szCs w:val="28"/>
        </w:rPr>
        <w:t>.</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Положение содержит требования к закупке, в том числе порядок подготовки и проведения процедур закупки (включая способы закупки) </w:t>
      </w:r>
      <w:r w:rsidRPr="00393122">
        <w:rPr>
          <w:rFonts w:ascii="Times New Roman" w:hAnsi="Times New Roman" w:cs="Times New Roman"/>
          <w:sz w:val="28"/>
          <w:szCs w:val="28"/>
        </w:rPr>
        <w:lastRenderedPageBreak/>
        <w:t>и</w:t>
      </w:r>
      <w:r>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также </w:t>
      </w:r>
      <w:r w:rsidRPr="00194174">
        <w:rPr>
          <w:rFonts w:ascii="Times New Roman" w:hAnsi="Times New Roman" w:cs="Times New Roman"/>
          <w:sz w:val="28"/>
          <w:szCs w:val="28"/>
        </w:rPr>
        <w:t>иные связанные с обеспечением закупки положения.</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4" w:name="_Toc55217648"/>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F518F5">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467DC0" w:rsidRDefault="00467DC0" w:rsidP="003774C5">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8654F3" w:rsidRPr="00393122" w:rsidRDefault="008654F3" w:rsidP="003774C5">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5" w:name="_Toc55217649"/>
      <w:r w:rsidRPr="00393122">
        <w:rPr>
          <w:rFonts w:ascii="Times New Roman" w:hAnsi="Times New Roman" w:cs="Times New Roman"/>
          <w:color w:val="auto"/>
          <w:sz w:val="28"/>
          <w:szCs w:val="28"/>
        </w:rPr>
        <w:t>4. Правовые основы осуществления закупок заказчиком</w:t>
      </w:r>
      <w:bookmarkEnd w:id="5"/>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6" w:name="_Toc55217650"/>
      <w:r w:rsidRPr="00393122">
        <w:rPr>
          <w:rFonts w:ascii="Times New Roman" w:hAnsi="Times New Roman" w:cs="Times New Roman"/>
          <w:color w:val="auto"/>
          <w:sz w:val="28"/>
          <w:szCs w:val="28"/>
        </w:rPr>
        <w:t>5. Информационное обеспечение закупок</w:t>
      </w:r>
      <w:bookmarkEnd w:id="6"/>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 xml:space="preserve">настоящее Положение, подлежат обязательному размещению в </w:t>
      </w:r>
      <w:r w:rsidR="0006529F">
        <w:rPr>
          <w:rFonts w:ascii="Times New Roman" w:hAnsi="Times New Roman" w:cs="Times New Roman"/>
          <w:sz w:val="28"/>
          <w:szCs w:val="28"/>
        </w:rPr>
        <w:t xml:space="preserve">Единой Информационной Системе (далее – </w:t>
      </w:r>
      <w:r w:rsidRPr="00393122">
        <w:rPr>
          <w:rFonts w:ascii="Times New Roman" w:hAnsi="Times New Roman" w:cs="Times New Roman"/>
          <w:sz w:val="28"/>
          <w:szCs w:val="28"/>
        </w:rPr>
        <w:t>ЕИС</w:t>
      </w:r>
      <w:r w:rsidR="0006529F">
        <w:rPr>
          <w:rFonts w:ascii="Times New Roman" w:hAnsi="Times New Roman" w:cs="Times New Roman"/>
          <w:sz w:val="28"/>
          <w:szCs w:val="28"/>
        </w:rPr>
        <w:t>)</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 xml:space="preserve">(за исключением запроса </w:t>
      </w:r>
      <w:r w:rsidRPr="00DC15E2">
        <w:rPr>
          <w:rFonts w:ascii="Times New Roman" w:hAnsi="Times New Roman" w:cs="Times New Roman"/>
          <w:sz w:val="28"/>
          <w:szCs w:val="28"/>
        </w:rPr>
        <w:lastRenderedPageBreak/>
        <w:t>котировок в электронной форме)</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7" w:name="_Ref3450467"/>
      <w:r w:rsidRPr="007C3268">
        <w:rPr>
          <w:rStyle w:val="ab"/>
          <w:rFonts w:ascii="Times New Roman" w:hAnsi="Times New Roman" w:cs="Times New Roman"/>
          <w:sz w:val="28"/>
          <w:szCs w:val="28"/>
        </w:rPr>
        <w:footnoteReference w:id="1"/>
      </w:r>
      <w:bookmarkEnd w:id="7"/>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Pr>
          <w:rFonts w:ascii="Times New Roman" w:hAnsi="Times New Roman" w:cs="Times New Roman"/>
          <w:sz w:val="28"/>
          <w:szCs w:val="28"/>
          <w:vertAlign w:val="superscript"/>
        </w:rPr>
        <w:t>1</w:t>
      </w:r>
      <w:proofErr w:type="gramStart"/>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467DC0" w:rsidRPr="009A09C4"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0006529F">
        <w:rPr>
          <w:rFonts w:ascii="Times New Roman" w:hAnsi="Times New Roman" w:cs="Times New Roman"/>
          <w:sz w:val="28"/>
          <w:szCs w:val="28"/>
        </w:rPr>
        <w:t xml:space="preserve"> (далее соответственно – сайт заказчика, Интернет)</w:t>
      </w:r>
      <w:r w:rsidRPr="009A09C4">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467DC0" w:rsidRPr="00BB113E" w:rsidRDefault="00467DC0" w:rsidP="00467DC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467DC0" w:rsidRPr="00BB113E" w:rsidRDefault="00467DC0" w:rsidP="00467DC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Pr="00BB113E">
        <w:rPr>
          <w:rFonts w:ascii="Times New Roman" w:hAnsi="Times New Roman" w:cs="Times New Roman"/>
          <w:spacing w:val="-2"/>
          <w:sz w:val="28"/>
          <w:szCs w:val="28"/>
        </w:rPr>
        <w:lastRenderedPageBreak/>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67DC0" w:rsidRPr="007C3268" w:rsidRDefault="00467DC0" w:rsidP="00467DC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467DC0" w:rsidRPr="00BB113E"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p>
    <w:p w:rsidR="00467DC0" w:rsidRPr="0086223E" w:rsidRDefault="00467DC0" w:rsidP="00467DC0">
      <w:pPr>
        <w:pStyle w:val="2"/>
        <w:widowControl w:val="0"/>
        <w:spacing w:before="0"/>
        <w:jc w:val="center"/>
        <w:rPr>
          <w:rFonts w:ascii="Times New Roman" w:hAnsi="Times New Roman" w:cs="Times New Roman"/>
          <w:color w:val="auto"/>
          <w:spacing w:val="-2"/>
          <w:sz w:val="28"/>
          <w:szCs w:val="28"/>
        </w:rPr>
      </w:pPr>
      <w:bookmarkStart w:id="8" w:name="_Toc55217651"/>
      <w:r w:rsidRPr="0086223E">
        <w:rPr>
          <w:rFonts w:ascii="Times New Roman" w:hAnsi="Times New Roman" w:cs="Times New Roman"/>
          <w:color w:val="auto"/>
          <w:spacing w:val="-2"/>
          <w:sz w:val="28"/>
          <w:szCs w:val="28"/>
        </w:rPr>
        <w:t>6. Планирование закупок</w:t>
      </w:r>
      <w:bookmarkEnd w:id="8"/>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467DC0" w:rsidRPr="007C3268"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06529F" w:rsidRDefault="0006529F" w:rsidP="00467DC0">
      <w:pPr>
        <w:widowControl w:val="0"/>
        <w:spacing w:after="0" w:line="240" w:lineRule="auto"/>
        <w:ind w:firstLine="708"/>
        <w:jc w:val="both"/>
        <w:rPr>
          <w:rFonts w:ascii="Times New Roman" w:hAnsi="Times New Roman" w:cs="Times New Roman"/>
          <w:sz w:val="28"/>
          <w:szCs w:val="28"/>
        </w:rPr>
      </w:pPr>
    </w:p>
    <w:p w:rsidR="0006529F" w:rsidRDefault="0006529F" w:rsidP="00467DC0">
      <w:pPr>
        <w:widowControl w:val="0"/>
        <w:spacing w:after="0" w:line="240" w:lineRule="auto"/>
        <w:ind w:firstLine="708"/>
        <w:jc w:val="both"/>
        <w:rPr>
          <w:rFonts w:ascii="Times New Roman" w:hAnsi="Times New Roman" w:cs="Times New Roman"/>
          <w:sz w:val="28"/>
          <w:szCs w:val="28"/>
        </w:rPr>
      </w:pPr>
    </w:p>
    <w:p w:rsidR="0006529F" w:rsidRDefault="0006529F" w:rsidP="00467DC0">
      <w:pPr>
        <w:widowControl w:val="0"/>
        <w:spacing w:after="0" w:line="240" w:lineRule="auto"/>
        <w:ind w:firstLine="708"/>
        <w:jc w:val="both"/>
        <w:rPr>
          <w:rFonts w:ascii="Times New Roman" w:hAnsi="Times New Roman" w:cs="Times New Roman"/>
          <w:sz w:val="28"/>
          <w:szCs w:val="28"/>
        </w:rPr>
      </w:pPr>
    </w:p>
    <w:p w:rsidR="003774C5" w:rsidRPr="007C3268" w:rsidRDefault="003774C5" w:rsidP="00467DC0">
      <w:pPr>
        <w:widowControl w:val="0"/>
        <w:spacing w:after="0" w:line="240" w:lineRule="auto"/>
        <w:ind w:firstLine="708"/>
        <w:jc w:val="both"/>
        <w:rPr>
          <w:rFonts w:ascii="Times New Roman" w:hAnsi="Times New Roman" w:cs="Times New Roman"/>
          <w:sz w:val="28"/>
          <w:szCs w:val="28"/>
        </w:rPr>
      </w:pPr>
    </w:p>
    <w:p w:rsidR="00467DC0" w:rsidRPr="0075171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6.6.</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 xml:space="preserve"> План закупки, план закупки инновационной продукции должен</w:t>
      </w:r>
      <w:r w:rsidRPr="00393122">
        <w:rPr>
          <w:rFonts w:ascii="Times New Roman" w:hAnsi="Times New Roman" w:cs="Times New Roman"/>
          <w:sz w:val="28"/>
          <w:szCs w:val="28"/>
        </w:rPr>
        <w:t xml:space="preserve">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9" w:name="_Toc55217652"/>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 xml:space="preserve">Неконкурентной закупкой является закупка, не соответствующая требованиям пункта 7.2 настоящего Положения. Неконкурентные закупки </w:t>
      </w:r>
      <w:r w:rsidRPr="007C3268">
        <w:rPr>
          <w:rFonts w:ascii="Times New Roman" w:hAnsi="Times New Roman" w:cs="Times New Roman"/>
          <w:sz w:val="28"/>
          <w:szCs w:val="28"/>
        </w:rPr>
        <w:lastRenderedPageBreak/>
        <w:t>осуществляются следующими способами: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67DC0" w:rsidRPr="007C3268"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Pr="007C3268">
        <w:rPr>
          <w:rFonts w:ascii="Times New Roman" w:hAnsi="Times New Roman" w:cs="Times New Roman"/>
          <w:color w:val="000000" w:themeColor="text1"/>
          <w:sz w:val="28"/>
          <w:szCs w:val="28"/>
        </w:rPr>
        <w:t>перечень</w:t>
      </w:r>
      <w:r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форме в объеме, не превышающем 10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467DC0" w:rsidRPr="000D2D13"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467DC0" w:rsidRPr="0075171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0" w:name="_Toc55217653"/>
      <w:r w:rsidRPr="00751710">
        <w:rPr>
          <w:rFonts w:ascii="Times New Roman" w:hAnsi="Times New Roman" w:cs="Times New Roman"/>
          <w:color w:val="auto"/>
          <w:sz w:val="28"/>
          <w:szCs w:val="28"/>
        </w:rPr>
        <w:lastRenderedPageBreak/>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Pr="007C3268" w:rsidRDefault="00467DC0" w:rsidP="00467DC0">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 исполнителю</w:t>
      </w:r>
      <w:r w:rsidRPr="00393122">
        <w:rPr>
          <w:rFonts w:ascii="Times New Roman" w:hAnsi="Times New Roman" w:cs="Times New Roman"/>
          <w:sz w:val="28"/>
          <w:szCs w:val="28"/>
        </w:rPr>
        <w:t xml:space="preserve">) в ходе исполнения </w:t>
      </w:r>
      <w:r w:rsidRPr="007C3268">
        <w:rPr>
          <w:rFonts w:ascii="Times New Roman" w:hAnsi="Times New Roman" w:cs="Times New Roman"/>
          <w:sz w:val="28"/>
          <w:szCs w:val="28"/>
        </w:rPr>
        <w:t xml:space="preserve">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w:t>
      </w:r>
      <w:r w:rsidR="0006529F">
        <w:rPr>
          <w:rFonts w:ascii="Times New Roman" w:hAnsi="Times New Roman" w:cs="Times New Roman"/>
          <w:sz w:val="28"/>
          <w:szCs w:val="28"/>
        </w:rPr>
        <w:t>Интернете</w:t>
      </w:r>
      <w:r w:rsidRPr="00393122">
        <w:rPr>
          <w:rFonts w:ascii="Times New Roman" w:hAnsi="Times New Roman" w:cs="Times New Roman"/>
          <w:sz w:val="28"/>
          <w:szCs w:val="28"/>
        </w:rPr>
        <w:t xml:space="preserve"> (при осуществлении </w:t>
      </w:r>
      <w:r>
        <w:rPr>
          <w:rFonts w:ascii="Times New Roman" w:hAnsi="Times New Roman" w:cs="Times New Roman"/>
          <w:sz w:val="28"/>
          <w:szCs w:val="28"/>
        </w:rPr>
        <w:t>закупки в электронной форме);</w:t>
      </w:r>
    </w:p>
    <w:p w:rsidR="00467DC0" w:rsidRPr="004C2691"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3"/>
      </w:r>
      <w:r w:rsidRPr="007C3268">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xml:space="preserve">. Документация о конкурентной закупке должна содержать следующие </w:t>
      </w:r>
      <w:r w:rsidRPr="00393122">
        <w:rPr>
          <w:rFonts w:ascii="Times New Roman" w:hAnsi="Times New Roman" w:cs="Times New Roman"/>
          <w:sz w:val="28"/>
          <w:szCs w:val="28"/>
        </w:rPr>
        <w:lastRenderedPageBreak/>
        <w:t>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устанавливающая правила расчета сумм, подлежащих </w:t>
      </w:r>
      <w:r w:rsidRPr="007C3268">
        <w:rPr>
          <w:rFonts w:ascii="Times New Roman" w:hAnsi="Times New Roman" w:cs="Times New Roman"/>
          <w:sz w:val="28"/>
          <w:szCs w:val="28"/>
        </w:rPr>
        <w:t>уплате заказчиком поставщику (подрядчику, исполнителю</w:t>
      </w:r>
      <w:r>
        <w:rPr>
          <w:rFonts w:ascii="Times New Roman" w:hAnsi="Times New Roman" w:cs="Times New Roman"/>
          <w:sz w:val="28"/>
          <w:szCs w:val="28"/>
        </w:rPr>
        <w:t xml:space="preserve">) в ходе исполнения договора, и максимальное </w:t>
      </w:r>
      <w:r w:rsidRPr="007C3268">
        <w:rPr>
          <w:rFonts w:ascii="Times New Roman" w:hAnsi="Times New Roman" w:cs="Times New Roman"/>
          <w:sz w:val="28"/>
          <w:szCs w:val="28"/>
        </w:rPr>
        <w:t xml:space="preserve">значение цены договора,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порядок формирования цены договора (цены лота) с учетом или </w:t>
      </w:r>
      <w:r w:rsidRPr="00393122">
        <w:rPr>
          <w:rFonts w:ascii="Times New Roman" w:hAnsi="Times New Roman" w:cs="Times New Roman"/>
          <w:sz w:val="28"/>
          <w:szCs w:val="28"/>
        </w:rPr>
        <w:lastRenderedPageBreak/>
        <w:t>без</w:t>
      </w:r>
      <w:r>
        <w:rPr>
          <w:rFonts w:ascii="Times New Roman" w:hAnsi="Times New Roman" w:cs="Times New Roman"/>
          <w:sz w:val="28"/>
          <w:szCs w:val="28"/>
          <w:lang w:val="en-US"/>
        </w:rPr>
        <w:t> </w:t>
      </w:r>
      <w:r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467DC0" w:rsidRPr="00393122" w:rsidRDefault="00467DC0" w:rsidP="00467DC0">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w:t>
      </w:r>
      <w:r w:rsidRPr="007C3268">
        <w:rPr>
          <w:rFonts w:ascii="Times New Roman" w:eastAsia="Calibri" w:hAnsi="Times New Roman" w:cs="Times New Roman"/>
          <w:sz w:val="28"/>
          <w:szCs w:val="28"/>
        </w:rPr>
        <w:lastRenderedPageBreak/>
        <w:t>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467DC0" w:rsidRPr="005817A0" w:rsidRDefault="00467DC0" w:rsidP="00467DC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467DC0" w:rsidRPr="007C3268"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467DC0" w:rsidRPr="007C3268" w:rsidRDefault="00467DC0" w:rsidP="00467DC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lastRenderedPageBreak/>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8.11. Сведения, содержащиеся в извещении об осуществлении </w:t>
      </w:r>
      <w:r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1D3271" w:rsidRPr="00222ECF" w:rsidRDefault="00467DC0" w:rsidP="00467DC0">
      <w:pPr>
        <w:widowControl w:val="0"/>
        <w:spacing w:after="0" w:line="240" w:lineRule="auto"/>
        <w:ind w:firstLine="708"/>
        <w:jc w:val="both"/>
        <w:rPr>
          <w:rFonts w:ascii="Times New Roman" w:hAnsi="Times New Roman" w:cs="Times New Roman"/>
          <w:sz w:val="28"/>
          <w:szCs w:val="28"/>
        </w:rPr>
      </w:pPr>
      <w:r w:rsidRPr="00222ECF">
        <w:rPr>
          <w:rFonts w:ascii="Times New Roman" w:hAnsi="Times New Roman" w:cs="Times New Roman"/>
          <w:sz w:val="28"/>
          <w:szCs w:val="28"/>
        </w:rPr>
        <w:t>8.12.</w:t>
      </w:r>
      <w:r w:rsidRPr="00222ECF">
        <w:rPr>
          <w:rStyle w:val="ab"/>
          <w:rFonts w:ascii="Times New Roman" w:hAnsi="Times New Roman" w:cs="Times New Roman"/>
          <w:sz w:val="28"/>
          <w:szCs w:val="28"/>
        </w:rPr>
        <w:footnoteReference w:id="4"/>
      </w:r>
      <w:r w:rsidRPr="00222ECF">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w:t>
      </w:r>
      <w:r w:rsidR="00F93BDD" w:rsidRPr="00222ECF">
        <w:rPr>
          <w:rFonts w:ascii="Times New Roman" w:hAnsi="Times New Roman" w:cs="Times New Roman"/>
          <w:sz w:val="28"/>
          <w:szCs w:val="28"/>
        </w:rPr>
        <w:t xml:space="preserve">в документации о проведении аукциона в электронной форме, запроса котировок в электронной форме </w:t>
      </w:r>
      <w:r w:rsidRPr="00222ECF">
        <w:rPr>
          <w:rFonts w:ascii="Times New Roman" w:hAnsi="Times New Roman" w:cs="Times New Roman"/>
          <w:sz w:val="28"/>
          <w:szCs w:val="28"/>
        </w:rPr>
        <w:t>обязанность представления информации и документов, указанных в части 19.1</w:t>
      </w:r>
      <w:r w:rsidR="000F64C5" w:rsidRPr="00222ECF">
        <w:rPr>
          <w:rFonts w:ascii="Times New Roman" w:hAnsi="Times New Roman" w:cs="Times New Roman"/>
          <w:sz w:val="28"/>
          <w:szCs w:val="28"/>
        </w:rPr>
        <w:t xml:space="preserve"> статьи 3.4 Закона № 223-ФЗ</w:t>
      </w:r>
      <w:r w:rsidRPr="00222ECF">
        <w:rPr>
          <w:rFonts w:ascii="Times New Roman" w:hAnsi="Times New Roman" w:cs="Times New Roman"/>
          <w:sz w:val="28"/>
          <w:szCs w:val="28"/>
        </w:rPr>
        <w:t xml:space="preserve">, </w:t>
      </w:r>
      <w:r w:rsidR="000F64C5" w:rsidRPr="00222ECF">
        <w:rPr>
          <w:rFonts w:ascii="Times New Roman" w:hAnsi="Times New Roman" w:cs="Times New Roman"/>
          <w:sz w:val="28"/>
          <w:szCs w:val="28"/>
        </w:rPr>
        <w:t>а в случае осуществления закупки путем конкурса в</w:t>
      </w:r>
      <w:r w:rsidR="001D3271" w:rsidRPr="00222ECF">
        <w:rPr>
          <w:rFonts w:ascii="Times New Roman" w:hAnsi="Times New Roman" w:cs="Times New Roman"/>
          <w:sz w:val="28"/>
          <w:szCs w:val="28"/>
        </w:rPr>
        <w:t xml:space="preserve"> </w:t>
      </w:r>
      <w:r w:rsidR="000F64C5" w:rsidRPr="00222ECF">
        <w:rPr>
          <w:rFonts w:ascii="Times New Roman" w:hAnsi="Times New Roman" w:cs="Times New Roman"/>
          <w:sz w:val="28"/>
          <w:szCs w:val="28"/>
        </w:rPr>
        <w:t xml:space="preserve">электронной форме, запроса предложений в электронной форме – </w:t>
      </w:r>
      <w:r w:rsidR="000B57F7" w:rsidRPr="00222ECF">
        <w:rPr>
          <w:rFonts w:ascii="Times New Roman" w:hAnsi="Times New Roman" w:cs="Times New Roman"/>
          <w:sz w:val="28"/>
          <w:szCs w:val="28"/>
        </w:rPr>
        <w:t xml:space="preserve">информации и документов, </w:t>
      </w:r>
      <w:r w:rsidR="000F64C5" w:rsidRPr="00222ECF">
        <w:rPr>
          <w:rFonts w:ascii="Times New Roman" w:hAnsi="Times New Roman" w:cs="Times New Roman"/>
          <w:sz w:val="28"/>
          <w:szCs w:val="28"/>
        </w:rPr>
        <w:t>указанных в частях 19.1, 19.2</w:t>
      </w:r>
      <w:r w:rsidRPr="00222ECF">
        <w:rPr>
          <w:rFonts w:ascii="Times New Roman" w:hAnsi="Times New Roman" w:cs="Times New Roman"/>
          <w:sz w:val="28"/>
          <w:szCs w:val="28"/>
        </w:rPr>
        <w:t xml:space="preserve"> статьи 3.4 Закона </w:t>
      </w:r>
      <w:r w:rsidR="000B57F7" w:rsidRPr="00222ECF">
        <w:rPr>
          <w:rFonts w:ascii="Times New Roman" w:hAnsi="Times New Roman" w:cs="Times New Roman"/>
          <w:sz w:val="28"/>
          <w:szCs w:val="28"/>
        </w:rPr>
        <w:t>№</w:t>
      </w:r>
      <w:r w:rsidR="006A2D19" w:rsidRPr="00222ECF">
        <w:rPr>
          <w:rFonts w:ascii="Times New Roman" w:hAnsi="Times New Roman" w:cs="Times New Roman"/>
          <w:sz w:val="28"/>
          <w:szCs w:val="28"/>
        </w:rPr>
        <w:t> </w:t>
      </w:r>
      <w:r w:rsidR="000B57F7" w:rsidRPr="00222ECF">
        <w:rPr>
          <w:rFonts w:ascii="Times New Roman" w:hAnsi="Times New Roman" w:cs="Times New Roman"/>
          <w:sz w:val="28"/>
          <w:szCs w:val="28"/>
        </w:rPr>
        <w:t>223</w:t>
      </w:r>
      <w:r w:rsidR="000B57F7" w:rsidRPr="00222ECF">
        <w:rPr>
          <w:rFonts w:ascii="Times New Roman" w:hAnsi="Times New Roman" w:cs="Times New Roman"/>
          <w:sz w:val="28"/>
          <w:szCs w:val="28"/>
        </w:rPr>
        <w:noBreakHyphen/>
      </w:r>
      <w:r w:rsidRPr="00222ECF">
        <w:rPr>
          <w:rFonts w:ascii="Times New Roman" w:hAnsi="Times New Roman" w:cs="Times New Roman"/>
          <w:sz w:val="28"/>
          <w:szCs w:val="28"/>
        </w:rPr>
        <w:t xml:space="preserve">ФЗ. </w:t>
      </w:r>
    </w:p>
    <w:p w:rsidR="00467DC0" w:rsidRPr="00222ECF" w:rsidRDefault="00467DC0" w:rsidP="00467DC0">
      <w:pPr>
        <w:widowControl w:val="0"/>
        <w:spacing w:after="0" w:line="240" w:lineRule="auto"/>
        <w:ind w:firstLine="708"/>
        <w:jc w:val="both"/>
        <w:rPr>
          <w:rFonts w:ascii="Times New Roman" w:hAnsi="Times New Roman" w:cs="Times New Roman"/>
          <w:sz w:val="28"/>
          <w:szCs w:val="28"/>
        </w:rPr>
      </w:pPr>
      <w:r w:rsidRPr="00222ECF">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w:t>
      </w:r>
      <w:r w:rsidR="006A2D19" w:rsidRPr="00222ECF">
        <w:rPr>
          <w:rFonts w:ascii="Times New Roman" w:hAnsi="Times New Roman" w:cs="Times New Roman"/>
          <w:sz w:val="28"/>
          <w:szCs w:val="28"/>
        </w:rPr>
        <w:t>упке информацию и </w:t>
      </w:r>
      <w:r w:rsidRPr="00222ECF">
        <w:rPr>
          <w:rFonts w:ascii="Times New Roman" w:hAnsi="Times New Roman" w:cs="Times New Roman"/>
          <w:sz w:val="28"/>
          <w:szCs w:val="28"/>
        </w:rPr>
        <w:t xml:space="preserve">документы, не предусмотренные частями 19.1 и 19.2 статьи 3.4 Закона </w:t>
      </w:r>
      <w:r w:rsidR="006A2D19" w:rsidRPr="00222ECF">
        <w:rPr>
          <w:rFonts w:ascii="Times New Roman" w:hAnsi="Times New Roman" w:cs="Times New Roman"/>
          <w:sz w:val="28"/>
          <w:szCs w:val="28"/>
        </w:rPr>
        <w:t>№ </w:t>
      </w:r>
      <w:r w:rsidRPr="00222ECF">
        <w:rPr>
          <w:rFonts w:ascii="Times New Roman" w:hAnsi="Times New Roman" w:cs="Times New Roman"/>
          <w:sz w:val="28"/>
          <w:szCs w:val="28"/>
        </w:rPr>
        <w:t>223</w:t>
      </w:r>
      <w:r w:rsidR="006A2D19" w:rsidRPr="00222ECF">
        <w:rPr>
          <w:rFonts w:ascii="Times New Roman" w:hAnsi="Times New Roman" w:cs="Times New Roman"/>
          <w:sz w:val="28"/>
          <w:szCs w:val="28"/>
        </w:rPr>
        <w:noBreakHyphen/>
      </w:r>
      <w:r w:rsidRPr="00222ECF">
        <w:rPr>
          <w:rFonts w:ascii="Times New Roman" w:hAnsi="Times New Roman" w:cs="Times New Roman"/>
          <w:sz w:val="28"/>
          <w:szCs w:val="28"/>
        </w:rPr>
        <w:t>ФЗ.</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222ECF">
        <w:rPr>
          <w:rFonts w:ascii="Times New Roman" w:hAnsi="Times New Roman" w:cs="Times New Roman"/>
          <w:sz w:val="28"/>
          <w:szCs w:val="28"/>
        </w:rPr>
        <w:t>8.13.</w:t>
      </w:r>
      <w:r w:rsidRPr="00222ECF">
        <w:rPr>
          <w:rStyle w:val="ab"/>
          <w:rFonts w:ascii="Times New Roman" w:hAnsi="Times New Roman" w:cs="Times New Roman"/>
          <w:sz w:val="28"/>
          <w:szCs w:val="28"/>
        </w:rPr>
        <w:footnoteReference w:id="5"/>
      </w:r>
      <w:r w:rsidRPr="00222ECF">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67DC0" w:rsidRPr="00121013" w:rsidRDefault="00467DC0" w:rsidP="00467DC0">
      <w:pPr>
        <w:widowControl w:val="0"/>
        <w:spacing w:after="0" w:line="240" w:lineRule="auto"/>
        <w:ind w:firstLine="708"/>
        <w:jc w:val="both"/>
        <w:rPr>
          <w:rFonts w:ascii="Times New Roman" w:hAnsi="Times New Roman" w:cs="Times New Roman"/>
          <w:strike/>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2" w:name="_Toc55217654"/>
      <w:r w:rsidRPr="007C3268">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w:t>
      </w:r>
      <w:r w:rsidRPr="00393122">
        <w:rPr>
          <w:rFonts w:ascii="Times New Roman" w:hAnsi="Times New Roman" w:cs="Times New Roman"/>
          <w:sz w:val="28"/>
          <w:szCs w:val="28"/>
        </w:rPr>
        <w:lastRenderedPageBreak/>
        <w:t xml:space="preserve">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467DC0" w:rsidRPr="00E63337" w:rsidRDefault="00467DC0" w:rsidP="00467DC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3" w:name="_Toc55217655"/>
      <w:r w:rsidRPr="00393122">
        <w:rPr>
          <w:rFonts w:ascii="Times New Roman" w:hAnsi="Times New Roman" w:cs="Times New Roman"/>
          <w:color w:val="auto"/>
          <w:sz w:val="28"/>
          <w:szCs w:val="28"/>
        </w:rPr>
        <w:lastRenderedPageBreak/>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467DC0" w:rsidRPr="007C3268"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6"/>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7"/>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8"/>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467DC0" w:rsidRPr="00393122" w:rsidRDefault="00467DC0" w:rsidP="00467DC0">
      <w:pPr>
        <w:widowControl w:val="0"/>
        <w:spacing w:after="0" w:line="240" w:lineRule="auto"/>
        <w:ind w:firstLine="708"/>
        <w:jc w:val="both"/>
        <w:rPr>
          <w:rFonts w:ascii="Times New Roman" w:eastAsiaTheme="minorEastAsia" w:hAnsi="Times New Roman" w:cs="Times New Roman"/>
          <w:sz w:val="28"/>
          <w:szCs w:val="28"/>
        </w:rPr>
      </w:pPr>
    </w:p>
    <w:p w:rsidR="00467DC0" w:rsidRPr="003B2607" w:rsidRDefault="00467DC0" w:rsidP="00467DC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67DC0" w:rsidRPr="00D9669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 xml:space="preserve">ая заказчиком </w:t>
      </w:r>
      <w:r>
        <w:rPr>
          <w:rFonts w:ascii="Times New Roman" w:hAnsi="Times New Roman" w:cs="Times New Roman"/>
          <w:sz w:val="28"/>
          <w:szCs w:val="28"/>
        </w:rPr>
        <w:lastRenderedPageBreak/>
        <w:t>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.11. Информация об обычной прибыли для определенной сферы деятельности может быть получена заказчиком исходя из анализа договоров, </w:t>
      </w:r>
      <w:r w:rsidRPr="00393122">
        <w:rPr>
          <w:rFonts w:ascii="Times New Roman" w:hAnsi="Times New Roman" w:cs="Times New Roman"/>
          <w:sz w:val="28"/>
          <w:szCs w:val="28"/>
        </w:rPr>
        <w:lastRenderedPageBreak/>
        <w:t>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хранятся вместе с документами о закупке.</w:t>
      </w:r>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4" w:name="_Toc55217656"/>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закупок товаров, необходимых для исполнения государственного </w:t>
      </w:r>
      <w:r w:rsidRPr="00393122">
        <w:rPr>
          <w:rFonts w:ascii="Times New Roman" w:hAnsi="Times New Roman" w:cs="Times New Roman"/>
          <w:sz w:val="28"/>
          <w:szCs w:val="28"/>
        </w:rPr>
        <w:lastRenderedPageBreak/>
        <w:t>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proofErr w:type="gramStart"/>
      <w:r w:rsidRPr="00393122">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roofErr w:type="gramEnd"/>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0"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p>
    <w:p w:rsidR="00467DC0" w:rsidRPr="0006606D" w:rsidRDefault="00467DC0" w:rsidP="00467DC0">
      <w:pPr>
        <w:pStyle w:val="2"/>
        <w:widowControl w:val="0"/>
        <w:spacing w:before="0" w:line="240" w:lineRule="auto"/>
        <w:jc w:val="center"/>
        <w:rPr>
          <w:rFonts w:ascii="Times New Roman" w:hAnsi="Times New Roman" w:cs="Times New Roman"/>
          <w:color w:val="auto"/>
          <w:spacing w:val="-4"/>
          <w:sz w:val="28"/>
          <w:szCs w:val="28"/>
        </w:rPr>
      </w:pPr>
      <w:bookmarkStart w:id="15" w:name="_Toc55217657"/>
      <w:r w:rsidRPr="0006606D">
        <w:rPr>
          <w:rFonts w:ascii="Times New Roman" w:hAnsi="Times New Roman" w:cs="Times New Roman"/>
          <w:color w:val="auto"/>
          <w:spacing w:val="-4"/>
          <w:sz w:val="28"/>
          <w:szCs w:val="28"/>
        </w:rPr>
        <w:t>12. Требования к участникам закупки</w:t>
      </w:r>
      <w:bookmarkEnd w:id="15"/>
    </w:p>
    <w:p w:rsidR="00467DC0" w:rsidRPr="0006606D" w:rsidRDefault="00467DC0" w:rsidP="00467DC0">
      <w:pPr>
        <w:widowControl w:val="0"/>
        <w:spacing w:after="0" w:line="240" w:lineRule="auto"/>
        <w:ind w:firstLine="708"/>
        <w:jc w:val="both"/>
        <w:rPr>
          <w:rFonts w:ascii="Times New Roman" w:hAnsi="Times New Roman" w:cs="Times New Roman"/>
          <w:b/>
          <w:spacing w:val="-4"/>
          <w:sz w:val="28"/>
          <w:szCs w:val="28"/>
        </w:rPr>
      </w:pPr>
    </w:p>
    <w:p w:rsidR="00467DC0" w:rsidRPr="001477F2" w:rsidRDefault="00467DC0" w:rsidP="00467DC0">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467DC0" w:rsidRPr="00FE34C0" w:rsidRDefault="00467DC0" w:rsidP="00467DC0">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непроведение</w:t>
      </w:r>
      <w:proofErr w:type="spellEnd"/>
      <w:r w:rsidRPr="00393122">
        <w:rPr>
          <w:rFonts w:ascii="Times New Roman" w:hAnsi="Times New Roman" w:cs="Times New Roman"/>
          <w:sz w:val="28"/>
          <w:szCs w:val="28"/>
        </w:rPr>
        <w:t xml:space="preserve">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отсутствие решения арбитражного суда о признании участника закупки – </w:t>
      </w:r>
      <w:r w:rsidRPr="00393122">
        <w:rPr>
          <w:rFonts w:ascii="Times New Roman" w:hAnsi="Times New Roman" w:cs="Times New Roman"/>
          <w:sz w:val="28"/>
          <w:szCs w:val="28"/>
        </w:rPr>
        <w:lastRenderedPageBreak/>
        <w:t>юридического лица или индивидуального предпринимателя несостоятельным (банкротом) и об открытии конкурсного производства;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искусства, исполнения, на финансирование проката или показа </w:t>
      </w:r>
      <w:r w:rsidRPr="00393122">
        <w:rPr>
          <w:rFonts w:ascii="Times New Roman" w:hAnsi="Times New Roman" w:cs="Times New Roman"/>
          <w:sz w:val="28"/>
          <w:szCs w:val="28"/>
        </w:rPr>
        <w:lastRenderedPageBreak/>
        <w:t>национального фильма;</w:t>
      </w:r>
    </w:p>
    <w:p w:rsidR="00467DC0" w:rsidRPr="00144591"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xml:space="preserve">. Перечень документов, подтверждающих соответствие участника требованиям документации о закупке, а также требования к их оформлению </w:t>
      </w:r>
      <w:r w:rsidRPr="00393122">
        <w:rPr>
          <w:rFonts w:ascii="Times New Roman" w:hAnsi="Times New Roman" w:cs="Times New Roman"/>
          <w:sz w:val="28"/>
          <w:szCs w:val="28"/>
        </w:rPr>
        <w:lastRenderedPageBreak/>
        <w:t>определяются настоящим Положением и документацией о закупке.</w:t>
      </w:r>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6" w:name="_Toc55217658"/>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rsidR="00467DC0" w:rsidRPr="00D21704" w:rsidRDefault="00467DC0" w:rsidP="00467DC0">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6) условие отнесения участника закупки к российским или иностранным </w:t>
      </w:r>
      <w:r w:rsidRPr="006C251D">
        <w:rPr>
          <w:rFonts w:ascii="Times New Roman" w:hAnsi="Times New Roman" w:cs="Times New Roman"/>
          <w:sz w:val="28"/>
          <w:szCs w:val="28"/>
        </w:rPr>
        <w:lastRenderedPageBreak/>
        <w:t>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ED3DDF" w:rsidRDefault="00467DC0" w:rsidP="00467DC0">
      <w:pPr>
        <w:pStyle w:val="2"/>
        <w:widowControl w:val="0"/>
        <w:spacing w:before="0" w:line="240" w:lineRule="auto"/>
        <w:jc w:val="center"/>
        <w:rPr>
          <w:rFonts w:ascii="Times New Roman" w:hAnsi="Times New Roman" w:cs="Times New Roman"/>
          <w:color w:val="auto"/>
          <w:sz w:val="28"/>
          <w:szCs w:val="28"/>
        </w:rPr>
      </w:pPr>
      <w:bookmarkStart w:id="17" w:name="_Toc55217659"/>
      <w:r w:rsidRPr="00ED3DDF">
        <w:rPr>
          <w:rFonts w:ascii="Times New Roman" w:hAnsi="Times New Roman" w:cs="Times New Roman"/>
          <w:color w:val="auto"/>
          <w:sz w:val="28"/>
          <w:szCs w:val="28"/>
        </w:rPr>
        <w:t>14. Особенности проведения совместных закупок</w:t>
      </w:r>
      <w:bookmarkEnd w:id="17"/>
    </w:p>
    <w:p w:rsidR="00467DC0" w:rsidRPr="007E346E" w:rsidRDefault="00467DC0" w:rsidP="00467DC0">
      <w:pPr>
        <w:widowControl w:val="0"/>
        <w:spacing w:after="0" w:line="240" w:lineRule="auto"/>
      </w:pPr>
    </w:p>
    <w:p w:rsidR="00467DC0" w:rsidRPr="00751710" w:rsidRDefault="00467DC0" w:rsidP="00467DC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467DC0" w:rsidRPr="00751710" w:rsidRDefault="00467DC0" w:rsidP="00467DC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w:t>
      </w:r>
      <w:r w:rsidRPr="006C251D">
        <w:rPr>
          <w:rFonts w:ascii="Times New Roman" w:hAnsi="Times New Roman" w:cs="Times New Roman"/>
          <w:sz w:val="28"/>
          <w:szCs w:val="28"/>
        </w:rPr>
        <w:lastRenderedPageBreak/>
        <w:t>заказчика;</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467DC0" w:rsidRPr="00C920E1"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467DC0" w:rsidRPr="001646B9"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18" w:name="_Toc55217660"/>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 xml:space="preserve">ФЗ, </w:t>
      </w:r>
      <w:r w:rsidR="0006529F">
        <w:rPr>
          <w:rFonts w:ascii="Times New Roman" w:hAnsi="Times New Roman" w:cs="Times New Roman"/>
          <w:sz w:val="28"/>
          <w:szCs w:val="28"/>
        </w:rPr>
        <w:t>Постановление № 1352</w:t>
      </w:r>
      <w:r w:rsidRPr="006C251D">
        <w:rPr>
          <w:rFonts w:ascii="Times New Roman" w:hAnsi="Times New Roman" w:cs="Times New Roman"/>
          <w:sz w:val="28"/>
          <w:szCs w:val="28"/>
        </w:rPr>
        <w:t xml:space="preserve"> и Положением. </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467DC0"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9" w:name="P0251"/>
      <w:bookmarkEnd w:id="19"/>
    </w:p>
    <w:p w:rsidR="00467DC0" w:rsidRPr="003467C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20" w:name="P0253"/>
      <w:bookmarkEnd w:id="20"/>
      <w:r>
        <w:rPr>
          <w:rFonts w:ascii="Times New Roman" w:hAnsi="Times New Roman" w:cs="Times New Roman"/>
          <w:sz w:val="28"/>
          <w:szCs w:val="28"/>
          <w:lang w:val="en-US"/>
        </w:rPr>
        <w:t>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не менее чем </w:t>
      </w:r>
      <w:proofErr w:type="gramStart"/>
      <w:r w:rsidRPr="00393122">
        <w:rPr>
          <w:rFonts w:ascii="Times New Roman" w:hAnsi="Times New Roman" w:cs="Times New Roman"/>
          <w:sz w:val="28"/>
          <w:szCs w:val="28"/>
        </w:rPr>
        <w:t xml:space="preserve">за семь дней до даты окончания срока подачи заявок </w:t>
      </w:r>
      <w:r w:rsidRPr="00393122">
        <w:rPr>
          <w:rFonts w:ascii="Times New Roman" w:hAnsi="Times New Roman" w:cs="Times New Roman"/>
          <w:sz w:val="28"/>
          <w:szCs w:val="28"/>
        </w:rPr>
        <w:lastRenderedPageBreak/>
        <w:t>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w:t>
      </w:r>
      <w:proofErr w:type="gramEnd"/>
      <w:r w:rsidRPr="00393122">
        <w:rPr>
          <w:rFonts w:ascii="Times New Roman" w:hAnsi="Times New Roman" w:cs="Times New Roman"/>
          <w:sz w:val="28"/>
          <w:szCs w:val="28"/>
        </w:rPr>
        <w:t>, если начальная (максимальная) цена договора не превышает тридцать миллионов рублей;</w:t>
      </w:r>
      <w:bookmarkStart w:id="21" w:name="P0255"/>
      <w:bookmarkEnd w:id="21"/>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не менее чем </w:t>
      </w:r>
      <w:proofErr w:type="gramStart"/>
      <w:r w:rsidRPr="00393122">
        <w:rPr>
          <w:rFonts w:ascii="Times New Roman" w:hAnsi="Times New Roman" w:cs="Times New Roman"/>
          <w:sz w:val="28"/>
          <w:szCs w:val="28"/>
        </w:rPr>
        <w:t>за пятнадцать дней до даты окончания срока подачи заявок на участие в таком конкурсе в случае</w:t>
      </w:r>
      <w:proofErr w:type="gramEnd"/>
      <w:r w:rsidRPr="00393122">
        <w:rPr>
          <w:rFonts w:ascii="Times New Roman" w:hAnsi="Times New Roman" w:cs="Times New Roman"/>
          <w:sz w:val="28"/>
          <w:szCs w:val="28"/>
        </w:rPr>
        <w:t>, если начальная (максимальная) цена договора превышает тридцать миллионов рублей;</w:t>
      </w:r>
      <w:bookmarkStart w:id="22" w:name="P0257"/>
      <w:bookmarkEnd w:id="22"/>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3" w:name="P0259"/>
      <w:bookmarkEnd w:id="23"/>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не менее чем </w:t>
      </w:r>
      <w:proofErr w:type="gramStart"/>
      <w:r w:rsidRPr="00393122">
        <w:rPr>
          <w:rFonts w:ascii="Times New Roman" w:hAnsi="Times New Roman" w:cs="Times New Roman"/>
          <w:sz w:val="28"/>
          <w:szCs w:val="28"/>
        </w:rPr>
        <w:t>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w:t>
      </w:r>
      <w:proofErr w:type="gramEnd"/>
      <w:r w:rsidRPr="00393122">
        <w:rPr>
          <w:rFonts w:ascii="Times New Roman" w:hAnsi="Times New Roman" w:cs="Times New Roman"/>
          <w:sz w:val="28"/>
          <w:szCs w:val="28"/>
        </w:rPr>
        <w:t>, если начальная (максимальная) цена договора не превышает тридцать миллионов рублей;</w:t>
      </w:r>
      <w:bookmarkStart w:id="24" w:name="P025B"/>
      <w:bookmarkEnd w:id="24"/>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не менее чем </w:t>
      </w:r>
      <w:proofErr w:type="gramStart"/>
      <w:r w:rsidRPr="00393122">
        <w:rPr>
          <w:rFonts w:ascii="Times New Roman" w:hAnsi="Times New Roman" w:cs="Times New Roman"/>
          <w:sz w:val="28"/>
          <w:szCs w:val="28"/>
        </w:rPr>
        <w:t>за пятнадцать дней до даты окончания срока подачи заявок на участие в таком аукционе в случае</w:t>
      </w:r>
      <w:proofErr w:type="gramEnd"/>
      <w:r w:rsidRPr="00393122">
        <w:rPr>
          <w:rFonts w:ascii="Times New Roman" w:hAnsi="Times New Roman" w:cs="Times New Roman"/>
          <w:sz w:val="28"/>
          <w:szCs w:val="28"/>
        </w:rPr>
        <w:t>, если начальная (максимальная) цена договора превышает тридцать миллионов рублей;</w:t>
      </w:r>
      <w:bookmarkStart w:id="25" w:name="P025D"/>
      <w:bookmarkEnd w:id="25"/>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 в электронной форме.</w:t>
      </w:r>
    </w:p>
    <w:p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Pr>
          <w:rFonts w:ascii="Times New Roman" w:hAnsi="Times New Roman" w:cs="Times New Roman"/>
          <w:sz w:val="28"/>
          <w:szCs w:val="28"/>
        </w:rPr>
        <w:t>1</w:t>
      </w:r>
      <w:r w:rsidRPr="00393122">
        <w:rPr>
          <w:rFonts w:ascii="Times New Roman" w:hAnsi="Times New Roman" w:cs="Times New Roman"/>
          <w:sz w:val="28"/>
          <w:szCs w:val="28"/>
        </w:rPr>
        <w:t>) участниками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Pr>
          <w:rFonts w:ascii="Times New Roman" w:hAnsi="Times New Roman" w:cs="Times New Roman"/>
          <w:sz w:val="28"/>
          <w:szCs w:val="28"/>
        </w:rPr>
        <w:t>2</w:t>
      </w:r>
      <w:r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Pr>
          <w:rFonts w:ascii="Times New Roman" w:hAnsi="Times New Roman" w:cs="Times New Roman"/>
          <w:sz w:val="28"/>
          <w:szCs w:val="28"/>
        </w:rPr>
        <w:t>3</w:t>
      </w:r>
      <w:r w:rsidRPr="00393122">
        <w:rPr>
          <w:rFonts w:ascii="Times New Roman" w:hAnsi="Times New Roman" w:cs="Times New Roman"/>
          <w:sz w:val="28"/>
          <w:szCs w:val="28"/>
        </w:rPr>
        <w:t>) в отношении участников</w:t>
      </w:r>
      <w:r w:rsidR="008654F3">
        <w:rPr>
          <w:rFonts w:ascii="Times New Roman" w:hAnsi="Times New Roman" w:cs="Times New Roman"/>
          <w:sz w:val="28"/>
          <w:szCs w:val="28"/>
        </w:rPr>
        <w:t>,</w:t>
      </w:r>
      <w:r w:rsidRPr="00393122">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467DC0" w:rsidRPr="006C251D"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rFonts w:ascii="Times New Roman" w:hAnsi="Times New Roman" w:cs="Times New Roman"/>
          <w:sz w:val="28"/>
          <w:szCs w:val="28"/>
        </w:rPr>
        <w:t>устанавливается Правительством Российской Федерации.</w:t>
      </w:r>
    </w:p>
    <w:p w:rsidR="00467DC0" w:rsidRPr="006C251D"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w:t>
      </w:r>
      <w:r w:rsidRPr="006C251D">
        <w:rPr>
          <w:rFonts w:ascii="Times New Roman" w:hAnsi="Times New Roman" w:cs="Times New Roman"/>
          <w:sz w:val="28"/>
          <w:szCs w:val="28"/>
        </w:rPr>
        <w:lastRenderedPageBreak/>
        <w:t>и среднего предпринимательства в соответствии с утвержденными перечнями.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срока, установленного Постановлением № 1352.</w:t>
      </w:r>
      <w:r w:rsidRPr="006C251D">
        <w:rPr>
          <w:rFonts w:ascii="Times New Roman" w:hAnsi="Times New Roman" w:cs="Times New Roman"/>
          <w:sz w:val="28"/>
          <w:szCs w:val="28"/>
        </w:rPr>
        <w:t xml:space="preserve">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15.15. Заказчик может предусмотреть в договоре, заключенном по результатам торгов, возможность переуступки прав требования по договору в </w:t>
      </w:r>
      <w:r w:rsidRPr="006C251D">
        <w:rPr>
          <w:rFonts w:ascii="Times New Roman" w:hAnsi="Times New Roman" w:cs="Times New Roman"/>
          <w:sz w:val="28"/>
          <w:szCs w:val="28"/>
        </w:rPr>
        <w:lastRenderedPageBreak/>
        <w:t>пользу кредитно-финансовых учреждений (факторинг).</w:t>
      </w:r>
    </w:p>
    <w:p w:rsidR="00467DC0" w:rsidRDefault="00467DC0" w:rsidP="00F62C3B">
      <w:pPr>
        <w:widowControl w:val="0"/>
        <w:spacing w:after="0" w:line="240" w:lineRule="auto"/>
        <w:ind w:firstLine="708"/>
        <w:jc w:val="both"/>
        <w:rPr>
          <w:rFonts w:ascii="Times New Roman" w:hAnsi="Times New Roman" w:cs="Times New Roman"/>
          <w:spacing w:val="6"/>
          <w:sz w:val="28"/>
          <w:szCs w:val="28"/>
        </w:rPr>
      </w:pPr>
      <w:r>
        <w:rPr>
          <w:rFonts w:ascii="Times New Roman" w:hAnsi="Times New Roman" w:cs="Times New Roman"/>
          <w:sz w:val="28"/>
          <w:szCs w:val="28"/>
        </w:rPr>
        <w:t xml:space="preserve">15.16. </w:t>
      </w:r>
      <w:proofErr w:type="gramStart"/>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roofErr w:type="gramEnd"/>
    </w:p>
    <w:p w:rsidR="008654F3" w:rsidRDefault="008654F3" w:rsidP="00F62C3B">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0" w:name="_Toc55217661"/>
      <w:r w:rsidRPr="00F106DC">
        <w:rPr>
          <w:rFonts w:ascii="Times New Roman" w:hAnsi="Times New Roman" w:cs="Times New Roman"/>
          <w:color w:val="auto"/>
          <w:sz w:val="28"/>
          <w:szCs w:val="28"/>
        </w:rPr>
        <w:t>16. Особенности проведения закупок с переторжкой</w:t>
      </w:r>
      <w:bookmarkEnd w:id="30"/>
    </w:p>
    <w:p w:rsidR="00467DC0" w:rsidRPr="00393122" w:rsidRDefault="00467DC0" w:rsidP="00467DC0">
      <w:pPr>
        <w:widowControl w:val="0"/>
        <w:spacing w:after="0" w:line="240" w:lineRule="auto"/>
        <w:ind w:left="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 xml:space="preserve">Предложения участника закупки в рамках переторжки не рассматриваются, а его заявка подлежит дальнейшей оценке с учетом </w:t>
      </w:r>
      <w:r w:rsidRPr="006C251D">
        <w:rPr>
          <w:rFonts w:ascii="Times New Roman" w:hAnsi="Times New Roman" w:cs="Times New Roman"/>
          <w:sz w:val="28"/>
          <w:szCs w:val="28"/>
        </w:rPr>
        <w:lastRenderedPageBreak/>
        <w:t>ранее поданного предложения о цене, указанного в составе заявки на участие в конкурентной закупке, в следующих случаях:</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467DC0" w:rsidRPr="00FF6DAF" w:rsidRDefault="00467DC0" w:rsidP="00467DC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467DC0" w:rsidRDefault="00467DC0" w:rsidP="00467DC0">
      <w:pPr>
        <w:widowControl w:val="0"/>
        <w:spacing w:after="0" w:line="240" w:lineRule="auto"/>
        <w:ind w:firstLine="708"/>
        <w:jc w:val="both"/>
        <w:rPr>
          <w:rFonts w:ascii="Times New Roman" w:hAnsi="Times New Roman" w:cs="Times New Roman"/>
          <w:b/>
          <w:sz w:val="28"/>
          <w:szCs w:val="28"/>
        </w:rPr>
      </w:pPr>
    </w:p>
    <w:p w:rsidR="00467DC0" w:rsidRDefault="00467DC0" w:rsidP="00467DC0">
      <w:pPr>
        <w:pStyle w:val="2"/>
        <w:widowControl w:val="0"/>
        <w:spacing w:before="0" w:line="240" w:lineRule="auto"/>
        <w:jc w:val="center"/>
        <w:rPr>
          <w:rFonts w:ascii="Times New Roman" w:hAnsi="Times New Roman" w:cs="Times New Roman"/>
          <w:color w:val="auto"/>
          <w:sz w:val="28"/>
          <w:szCs w:val="28"/>
        </w:rPr>
      </w:pPr>
      <w:bookmarkStart w:id="31" w:name="_Toc55217662"/>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31"/>
      <w:r w:rsidRPr="00393122">
        <w:rPr>
          <w:rFonts w:ascii="Times New Roman" w:hAnsi="Times New Roman" w:cs="Times New Roman"/>
          <w:color w:val="auto"/>
          <w:sz w:val="28"/>
          <w:szCs w:val="28"/>
        </w:rPr>
        <w:t xml:space="preserve"> </w:t>
      </w: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2" w:name="_Toc55217663"/>
      <w:r w:rsidRPr="00393122">
        <w:rPr>
          <w:rFonts w:ascii="Times New Roman" w:hAnsi="Times New Roman" w:cs="Times New Roman"/>
          <w:color w:val="auto"/>
          <w:sz w:val="28"/>
          <w:szCs w:val="28"/>
        </w:rPr>
        <w:t>товаров, работ, услуг</w:t>
      </w:r>
      <w:bookmarkEnd w:id="32"/>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467DC0" w:rsidRPr="006E1DA7"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467DC0" w:rsidRPr="006E1DA7" w:rsidRDefault="00467DC0" w:rsidP="00467DC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467DC0" w:rsidRDefault="00467DC0" w:rsidP="00467DC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w:t>
      </w:r>
      <w:r w:rsidRPr="006E1DA7">
        <w:rPr>
          <w:rFonts w:ascii="Times New Roman" w:hAnsi="Times New Roman" w:cs="Times New Roman"/>
          <w:sz w:val="28"/>
          <w:szCs w:val="28"/>
        </w:rPr>
        <w:lastRenderedPageBreak/>
        <w:t>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467DC0" w:rsidRDefault="00467DC0"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467DC0" w:rsidRDefault="00467DC0"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7DC0" w:rsidRDefault="00467DC0" w:rsidP="00467DC0">
      <w:pPr>
        <w:pStyle w:val="2"/>
        <w:widowControl w:val="0"/>
        <w:spacing w:before="0"/>
        <w:jc w:val="center"/>
        <w:rPr>
          <w:rFonts w:ascii="Times New Roman" w:hAnsi="Times New Roman" w:cs="Times New Roman"/>
          <w:color w:val="auto"/>
          <w:sz w:val="28"/>
          <w:szCs w:val="28"/>
        </w:rPr>
      </w:pPr>
      <w:bookmarkStart w:id="33" w:name="_Toc55217664"/>
      <w:r w:rsidRPr="00ED3DDF">
        <w:rPr>
          <w:rFonts w:ascii="Times New Roman" w:hAnsi="Times New Roman" w:cs="Times New Roman"/>
          <w:color w:val="auto"/>
          <w:sz w:val="28"/>
          <w:szCs w:val="28"/>
        </w:rPr>
        <w:t>18. Особенности проведения зонтичных закупок</w:t>
      </w:r>
      <w:bookmarkEnd w:id="33"/>
    </w:p>
    <w:p w:rsidR="00467DC0" w:rsidRPr="00ED3DDF" w:rsidRDefault="00467DC0" w:rsidP="00467DC0">
      <w:pPr>
        <w:widowControl w:val="0"/>
        <w:spacing w:after="0"/>
      </w:pP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467DC0" w:rsidRPr="006E1DA7" w:rsidRDefault="00467DC0" w:rsidP="00467DC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 xml:space="preserve">В случае проведения процедуры зонтичной закупки с целью </w:t>
      </w:r>
      <w:r w:rsidRPr="006E1DA7">
        <w:rPr>
          <w:rFonts w:ascii="Times New Roman" w:eastAsia="Times New Roman" w:hAnsi="Times New Roman" w:cs="Times New Roman"/>
          <w:sz w:val="28"/>
          <w:szCs w:val="28"/>
          <w:lang w:eastAsia="ru-RU"/>
        </w:rPr>
        <w:lastRenderedPageBreak/>
        <w:t>заключения договора в объеме, установленном заказчиком, с каждым из победителей в документации о такой закупке должны быть установлены:</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467DC0" w:rsidRPr="006E1DA7" w:rsidRDefault="00467DC0" w:rsidP="00467DC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pStyle w:val="2"/>
        <w:widowControl w:val="0"/>
        <w:spacing w:before="0" w:line="240" w:lineRule="auto"/>
        <w:jc w:val="center"/>
        <w:rPr>
          <w:rFonts w:ascii="Times New Roman" w:hAnsi="Times New Roman" w:cs="Times New Roman"/>
          <w:color w:val="auto"/>
          <w:sz w:val="28"/>
          <w:szCs w:val="28"/>
        </w:rPr>
      </w:pPr>
      <w:bookmarkStart w:id="34" w:name="_Toc55217665"/>
      <w:r w:rsidRPr="006E1DA7">
        <w:rPr>
          <w:rFonts w:ascii="Times New Roman" w:hAnsi="Times New Roman" w:cs="Times New Roman"/>
          <w:color w:val="auto"/>
          <w:sz w:val="28"/>
          <w:szCs w:val="28"/>
        </w:rPr>
        <w:t>19. Особенности участия в закупках коллективных участников</w:t>
      </w:r>
      <w:bookmarkEnd w:id="34"/>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67DC0" w:rsidRPr="008C66FA"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19.5. При установлении обстоятельств, предусмотренных пунктами 19.2 – </w:t>
      </w:r>
      <w:r w:rsidRPr="006E1DA7">
        <w:rPr>
          <w:rFonts w:ascii="Times New Roman" w:hAnsi="Times New Roman" w:cs="Times New Roman"/>
          <w:sz w:val="28"/>
          <w:szCs w:val="28"/>
        </w:rPr>
        <w:lastRenderedPageBreak/>
        <w:t>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467DC0" w:rsidRPr="008C66FA" w:rsidRDefault="00467DC0" w:rsidP="00467DC0">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6A2D19" w:rsidRPr="00393122" w:rsidRDefault="006A2D19" w:rsidP="00F62C3B">
      <w:pPr>
        <w:widowControl w:val="0"/>
        <w:spacing w:after="0" w:line="240" w:lineRule="auto"/>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5" w:name="_Toc55217666"/>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35"/>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rsidR="00467DC0" w:rsidRPr="00AF4D3E"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AF4D3E">
        <w:rPr>
          <w:rFonts w:ascii="Times New Roman" w:hAnsi="Times New Roman" w:cs="Times New Roman"/>
          <w:sz w:val="28"/>
          <w:szCs w:val="28"/>
        </w:rPr>
        <w:noBreakHyphen/>
        <w:t>ФЗ или предоставления банковской гарантии</w:t>
      </w:r>
      <w:r w:rsidRPr="00AF4D3E">
        <w:rPr>
          <w:rStyle w:val="ab"/>
          <w:rFonts w:ascii="Times New Roman" w:hAnsi="Times New Roman" w:cs="Times New Roman"/>
          <w:sz w:val="28"/>
          <w:szCs w:val="28"/>
        </w:rPr>
        <w:footnoteReference w:id="9"/>
      </w:r>
      <w:r w:rsidRPr="00AF4D3E">
        <w:rPr>
          <w:rFonts w:ascii="Times New Roman" w:hAnsi="Times New Roman" w:cs="Times New Roman"/>
          <w:sz w:val="28"/>
          <w:szCs w:val="28"/>
        </w:rPr>
        <w:t xml:space="preserve">. </w:t>
      </w:r>
    </w:p>
    <w:p w:rsidR="00467DC0" w:rsidRPr="001F3AD7"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Срок действия банковской гарантии, предоставленной в качестве </w:t>
      </w:r>
      <w:r w:rsidRPr="00AF4D3E">
        <w:rPr>
          <w:rFonts w:ascii="Times New Roman" w:hAnsi="Times New Roman" w:cs="Times New Roman"/>
          <w:sz w:val="28"/>
          <w:szCs w:val="28"/>
        </w:rPr>
        <w:lastRenderedPageBreak/>
        <w:t>обеспечения заявки, должен составлять не менее чем два месяца с даты окончания срока подачи заявок.</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rsidR="00467DC0" w:rsidRPr="002A05CB" w:rsidRDefault="00467DC0" w:rsidP="00467DC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w:t>
      </w:r>
      <w:r w:rsidRPr="006E1DA7">
        <w:rPr>
          <w:rFonts w:ascii="Times New Roman" w:hAnsi="Times New Roman" w:cs="Times New Roman"/>
          <w:sz w:val="28"/>
          <w:szCs w:val="28"/>
        </w:rPr>
        <w:lastRenderedPageBreak/>
        <w:t xml:space="preserve">электронной форме, </w:t>
      </w:r>
      <w:r w:rsidRPr="002A05CB">
        <w:rPr>
          <w:rFonts w:ascii="Times New Roman" w:hAnsi="Times New Roman" w:cs="Times New Roman"/>
          <w:sz w:val="28"/>
          <w:szCs w:val="28"/>
        </w:rPr>
        <w:t>документации о конкурентной закупке, в случаях:</w:t>
      </w:r>
    </w:p>
    <w:p w:rsidR="00467DC0" w:rsidRPr="002A05CB"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уклонения участника от заключения договора, в том числе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6" w:name="_Toc55217667"/>
      <w:r w:rsidRPr="00EF6D4D">
        <w:rPr>
          <w:rFonts w:ascii="Times New Roman" w:hAnsi="Times New Roman" w:cs="Times New Roman"/>
          <w:color w:val="auto"/>
          <w:sz w:val="28"/>
          <w:szCs w:val="28"/>
        </w:rPr>
        <w:t>21. Требования к банковской гарантии</w:t>
      </w:r>
      <w:bookmarkEnd w:id="36"/>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467DC0" w:rsidRPr="006E1DA7"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lastRenderedPageBreak/>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xml:space="preserve">, </w:t>
      </w:r>
      <w:r w:rsidRPr="00F928FE">
        <w:rPr>
          <w:rFonts w:ascii="Times New Roman" w:hAnsi="Times New Roman" w:cs="Times New Roman"/>
          <w:sz w:val="28"/>
          <w:szCs w:val="28"/>
        </w:rPr>
        <w:lastRenderedPageBreak/>
        <w:t>документации о закупке.</w:t>
      </w:r>
    </w:p>
    <w:p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467DC0" w:rsidRPr="00340082" w:rsidRDefault="00467DC0" w:rsidP="00467DC0">
      <w:pPr>
        <w:widowControl w:val="0"/>
        <w:spacing w:after="0" w:line="240" w:lineRule="auto"/>
        <w:ind w:firstLine="708"/>
        <w:jc w:val="both"/>
        <w:rPr>
          <w:rFonts w:ascii="Times New Roman" w:hAnsi="Times New Roman" w:cs="Times New Roman"/>
          <w:sz w:val="28"/>
          <w:szCs w:val="28"/>
        </w:rPr>
      </w:pPr>
    </w:p>
    <w:p w:rsidR="00467DC0" w:rsidRPr="00DB7D67" w:rsidRDefault="00467DC0" w:rsidP="00467DC0">
      <w:pPr>
        <w:pStyle w:val="2"/>
        <w:widowControl w:val="0"/>
        <w:spacing w:before="0"/>
        <w:ind w:firstLine="709"/>
        <w:jc w:val="center"/>
        <w:rPr>
          <w:rFonts w:ascii="Times New Roman" w:hAnsi="Times New Roman" w:cs="Times New Roman"/>
          <w:color w:val="auto"/>
          <w:sz w:val="28"/>
          <w:szCs w:val="28"/>
        </w:rPr>
      </w:pPr>
      <w:bookmarkStart w:id="37" w:name="_Toc55217668"/>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37"/>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467DC0" w:rsidRPr="00541283"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w:t>
      </w:r>
      <w:r w:rsidRPr="006E1DA7">
        <w:rPr>
          <w:rFonts w:ascii="Times New Roman" w:hAnsi="Times New Roman" w:cs="Times New Roman"/>
          <w:sz w:val="28"/>
          <w:szCs w:val="28"/>
        </w:rPr>
        <w:lastRenderedPageBreak/>
        <w:t>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22.7. В случае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w:t>
      </w:r>
      <w:r w:rsidRPr="006E1DA7">
        <w:rPr>
          <w:rFonts w:ascii="Times New Roman" w:hAnsi="Times New Roman" w:cs="Times New Roman"/>
          <w:sz w:val="28"/>
          <w:szCs w:val="28"/>
        </w:rPr>
        <w:lastRenderedPageBreak/>
        <w:t>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Pr>
          <w:rFonts w:ascii="Times New Roman" w:hAnsi="Times New Roman" w:cs="Times New Roman"/>
          <w:sz w:val="28"/>
          <w:szCs w:val="28"/>
        </w:rPr>
        <w:t xml:space="preserve">м) такого </w:t>
      </w:r>
      <w:r w:rsidRPr="001477F2">
        <w:rPr>
          <w:rFonts w:ascii="Times New Roman" w:hAnsi="Times New Roman" w:cs="Times New Roman"/>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1477F2">
        <w:rPr>
          <w:rFonts w:ascii="Times New Roman" w:hAnsi="Times New Roman" w:cs="Times New Roman"/>
          <w:sz w:val="28"/>
          <w:szCs w:val="28"/>
        </w:rPr>
        <w:t>гарантийных обязательств осуществляется поставщиком (подрядчиком, исполнителем.</w:t>
      </w:r>
      <w:r>
        <w:rPr>
          <w:rFonts w:ascii="Times New Roman" w:hAnsi="Times New Roman" w:cs="Times New Roman"/>
          <w:sz w:val="28"/>
          <w:szCs w:val="28"/>
        </w:rPr>
        <w:t xml:space="preserve"> </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22.15. Размер обеспечения гарантийных обязательств не может превышать </w:t>
      </w:r>
      <w:r>
        <w:rPr>
          <w:rFonts w:ascii="Times New Roman" w:hAnsi="Times New Roman" w:cs="Times New Roman"/>
          <w:sz w:val="28"/>
          <w:szCs w:val="28"/>
        </w:rPr>
        <w:t>десять</w:t>
      </w:r>
      <w:r w:rsidRPr="006E1DA7">
        <w:rPr>
          <w:rFonts w:ascii="Times New Roman" w:hAnsi="Times New Roman" w:cs="Times New Roman"/>
          <w:sz w:val="28"/>
          <w:szCs w:val="28"/>
        </w:rPr>
        <w:t xml:space="preserve"> процентов начальной (максимальной) цены договора.</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467DC0" w:rsidRPr="00ED1D4E" w:rsidRDefault="00467DC0" w:rsidP="00467DC0">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w:t>
      </w:r>
      <w:r w:rsidRPr="006E1DA7">
        <w:rPr>
          <w:rFonts w:ascii="Times New Roman" w:hAnsi="Times New Roman" w:cs="Times New Roman"/>
          <w:sz w:val="28"/>
          <w:szCs w:val="28"/>
        </w:rPr>
        <w:t xml:space="preserve"> дней после завершения гарантийного срока.</w:t>
      </w:r>
    </w:p>
    <w:p w:rsidR="00467DC0"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8" w:name="_Toc55217669"/>
      <w:r w:rsidRPr="00C86B41">
        <w:rPr>
          <w:rFonts w:ascii="Times New Roman" w:hAnsi="Times New Roman" w:cs="Times New Roman"/>
          <w:color w:val="auto"/>
          <w:sz w:val="28"/>
          <w:szCs w:val="28"/>
        </w:rPr>
        <w:t>23. Антидемпинговые меры</w:t>
      </w:r>
      <w:bookmarkEnd w:id="38"/>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426F12" w:rsidRDefault="00467DC0" w:rsidP="00467DC0">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467DC0" w:rsidRPr="00151C28"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9" w:name="_Toc55217670"/>
      <w:r w:rsidRPr="00D33800">
        <w:rPr>
          <w:rFonts w:ascii="Times New Roman" w:hAnsi="Times New Roman" w:cs="Times New Roman"/>
          <w:color w:val="auto"/>
          <w:sz w:val="28"/>
          <w:szCs w:val="28"/>
        </w:rPr>
        <w:lastRenderedPageBreak/>
        <w:t>24. Комиссия по осуществлению закупок</w:t>
      </w:r>
      <w:bookmarkEnd w:id="39"/>
    </w:p>
    <w:p w:rsidR="00467DC0" w:rsidRPr="00393122" w:rsidRDefault="00467DC0" w:rsidP="00467DC0">
      <w:pPr>
        <w:widowControl w:val="0"/>
        <w:spacing w:after="0" w:line="240" w:lineRule="auto"/>
        <w:ind w:left="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467DC0" w:rsidRPr="00A55D8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rsidR="00467DC0" w:rsidRPr="00A55D8D" w:rsidRDefault="00467DC0" w:rsidP="00467DC0">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24.3. Число членов комиссии должно быть не менее пяти человек.</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467DC0" w:rsidRPr="00393122" w:rsidRDefault="00467DC0" w:rsidP="00467DC0">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w:t>
      </w:r>
      <w:r w:rsidRPr="00393122">
        <w:rPr>
          <w:rFonts w:ascii="Times New Roman" w:hAnsi="Times New Roman"/>
          <w:sz w:val="28"/>
          <w:szCs w:val="28"/>
        </w:rPr>
        <w:lastRenderedPageBreak/>
        <w:t xml:space="preserve">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467DC0" w:rsidRPr="0015238F" w:rsidRDefault="00467DC0" w:rsidP="00467DC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467DC0" w:rsidRPr="003446A8" w:rsidRDefault="00467DC0" w:rsidP="00467DC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40" w:name="_Toc55217671"/>
      <w:r w:rsidRPr="00B1350F">
        <w:rPr>
          <w:rFonts w:ascii="Times New Roman" w:hAnsi="Times New Roman" w:cs="Times New Roman"/>
          <w:color w:val="auto"/>
          <w:sz w:val="28"/>
          <w:szCs w:val="28"/>
        </w:rPr>
        <w:t>25. Отмена закупки</w:t>
      </w:r>
      <w:bookmarkEnd w:id="40"/>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467DC0" w:rsidRDefault="00467DC0" w:rsidP="00467DC0">
      <w:pPr>
        <w:widowControl w:val="0"/>
        <w:spacing w:after="0" w:line="240" w:lineRule="auto"/>
        <w:ind w:firstLine="708"/>
        <w:jc w:val="both"/>
        <w:rPr>
          <w:rFonts w:ascii="Times New Roman" w:hAnsi="Times New Roman" w:cs="Times New Roman"/>
          <w:sz w:val="28"/>
          <w:szCs w:val="28"/>
          <w:highlight w:val="yellow"/>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41" w:name="_Toc55217672"/>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1"/>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Default="00467DC0" w:rsidP="00467DC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.1. Договор заключается на условиях, предусмотренных извещением </w:t>
      </w:r>
      <w:r w:rsidRPr="00393122">
        <w:rPr>
          <w:rFonts w:ascii="Times New Roman" w:hAnsi="Times New Roman" w:cs="Times New Roman"/>
          <w:sz w:val="28"/>
          <w:szCs w:val="28"/>
        </w:rPr>
        <w:lastRenderedPageBreak/>
        <w:t>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 xml:space="preserve">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w:t>
      </w:r>
      <w:r w:rsidRPr="00426F12">
        <w:rPr>
          <w:rFonts w:ascii="Times New Roman" w:hAnsi="Times New Roman" w:cs="Times New Roman"/>
          <w:sz w:val="28"/>
          <w:szCs w:val="28"/>
        </w:rPr>
        <w:lastRenderedPageBreak/>
        <w:t>Положения.</w:t>
      </w:r>
      <w:r>
        <w:rPr>
          <w:rFonts w:ascii="Times New Roman" w:hAnsi="Times New Roman" w:cs="Times New Roman"/>
          <w:sz w:val="28"/>
          <w:szCs w:val="28"/>
        </w:rPr>
        <w:t xml:space="preserve"> </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протоколов разногласий.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Pr>
          <w:rFonts w:ascii="Times New Roman" w:hAnsi="Times New Roman" w:cs="Times New Roman"/>
          <w:sz w:val="28"/>
          <w:szCs w:val="28"/>
        </w:rPr>
        <w:t xml:space="preserve"> </w:t>
      </w:r>
      <w:r w:rsidRPr="00530248">
        <w:rPr>
          <w:rFonts w:ascii="Times New Roman" w:hAnsi="Times New Roman" w:cs="Times New Roman"/>
          <w:sz w:val="28"/>
          <w:szCs w:val="28"/>
        </w:rPr>
        <w:t>(далее – отказ от заключения договора), в случае, если было выявлено:</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по следующим основаниям:</w:t>
      </w:r>
    </w:p>
    <w:p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lastRenderedPageBreak/>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w:t>
      </w:r>
      <w:r>
        <w:rPr>
          <w:rFonts w:ascii="Times New Roman" w:hAnsi="Times New Roman" w:cs="Times New Roman"/>
          <w:sz w:val="28"/>
          <w:szCs w:val="28"/>
        </w:rPr>
        <w:t xml:space="preserve"> предусмотренные пунктом 26.11 настоящего Положения.</w:t>
      </w:r>
    </w:p>
    <w:p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дата подписания документа;</w:t>
      </w:r>
    </w:p>
    <w:p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лицо, с которым заказчик отказывается заключить договор;</w:t>
      </w:r>
    </w:p>
    <w:p w:rsidR="00467DC0" w:rsidRPr="0001410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 xml:space="preserve">указание </w:t>
      </w:r>
      <w:r>
        <w:rPr>
          <w:rFonts w:ascii="Times New Roman" w:hAnsi="Times New Roman" w:cs="Times New Roman"/>
          <w:sz w:val="28"/>
          <w:szCs w:val="28"/>
        </w:rPr>
        <w:t xml:space="preserve">на отказ от заключения договора, </w:t>
      </w:r>
      <w:r w:rsidRPr="00393122">
        <w:rPr>
          <w:rFonts w:ascii="Times New Roman" w:hAnsi="Times New Roman" w:cs="Times New Roman"/>
          <w:sz w:val="28"/>
          <w:szCs w:val="28"/>
        </w:rPr>
        <w:t>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5) иная информация, размещаемая в решении об отказе от заключения</w:t>
      </w:r>
      <w:r w:rsidRPr="00426F12">
        <w:rPr>
          <w:rFonts w:ascii="Times New Roman" w:hAnsi="Times New Roman" w:cs="Times New Roman"/>
          <w:sz w:val="28"/>
          <w:szCs w:val="28"/>
        </w:rPr>
        <w:t xml:space="preserve"> договора по решению заказчика.</w:t>
      </w:r>
    </w:p>
    <w:p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w:t>
      </w:r>
      <w:r w:rsidRPr="00426F12">
        <w:rPr>
          <w:rFonts w:ascii="Times New Roman" w:hAnsi="Times New Roman" w:cs="Times New Roman"/>
          <w:sz w:val="28"/>
          <w:szCs w:val="28"/>
        </w:rPr>
        <w:t xml:space="preserve">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rFonts w:ascii="Times New Roman" w:hAnsi="Times New Roman" w:cs="Times New Roman"/>
          <w:sz w:val="28"/>
          <w:szCs w:val="28"/>
        </w:rPr>
        <w:t xml:space="preserve"> </w:t>
      </w:r>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42" w:name="_Toc55217673"/>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2"/>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r>
      <w:r w:rsidRPr="00393122">
        <w:rPr>
          <w:rFonts w:ascii="Times New Roman" w:eastAsia="Calibri" w:hAnsi="Times New Roman" w:cs="Times New Roman"/>
          <w:sz w:val="28"/>
          <w:szCs w:val="28"/>
        </w:rPr>
        <w:lastRenderedPageBreak/>
        <w:t>с поставщиком (подрядчиком, исполнителем) в соответствии с гражданским законодательством и настоящим Положением, в том числе:</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3"/>
      <w:bookmarkEnd w:id="43"/>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4"/>
      <w:bookmarkEnd w:id="44"/>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467DC0" w:rsidRPr="00393122" w:rsidRDefault="00467DC0" w:rsidP="00467DC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467DC0" w:rsidRPr="00393122" w:rsidRDefault="00467DC0"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467DC0" w:rsidRPr="00393122" w:rsidRDefault="00467DC0"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467DC0" w:rsidRPr="00393122" w:rsidRDefault="00467DC0" w:rsidP="00467DC0">
      <w:pPr>
        <w:widowControl w:val="0"/>
        <w:spacing w:after="0" w:line="240" w:lineRule="auto"/>
        <w:ind w:firstLine="720"/>
        <w:jc w:val="both"/>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45" w:name="_Toc55217674"/>
      <w:r w:rsidRPr="00541283">
        <w:rPr>
          <w:rFonts w:ascii="Times New Roman" w:hAnsi="Times New Roman" w:cs="Times New Roman"/>
          <w:color w:val="auto"/>
          <w:sz w:val="28"/>
          <w:szCs w:val="28"/>
        </w:rPr>
        <w:t>28. Изменение, расторжение договора</w:t>
      </w:r>
      <w:bookmarkEnd w:id="45"/>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rsidR="00467DC0" w:rsidRPr="00426F1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 xml:space="preserve">объема выполняемых работ (за исключением работ по строительству, </w:t>
      </w:r>
      <w:r w:rsidRPr="00426F12">
        <w:rPr>
          <w:rFonts w:ascii="Times New Roman" w:hAnsi="Times New Roman" w:cs="Times New Roman"/>
          <w:sz w:val="28"/>
          <w:szCs w:val="28"/>
        </w:rPr>
        <w:lastRenderedPageBreak/>
        <w:t>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67DC0" w:rsidRPr="00426F12" w:rsidRDefault="00467DC0" w:rsidP="00467DC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467DC0" w:rsidRPr="00530248" w:rsidRDefault="00467DC0" w:rsidP="00467DC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7DC0" w:rsidRPr="00530248" w:rsidRDefault="00467DC0" w:rsidP="00467DC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w:t>
      </w:r>
      <w:r w:rsidRPr="00530248">
        <w:rPr>
          <w:rFonts w:ascii="Times New Roman" w:hAnsi="Times New Roman" w:cs="Times New Roman"/>
          <w:sz w:val="28"/>
          <w:szCs w:val="28"/>
        </w:rPr>
        <w:lastRenderedPageBreak/>
        <w:t>особенностями главы 17 настоящего Положения;</w:t>
      </w:r>
    </w:p>
    <w:p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467DC0" w:rsidRPr="004658E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46" w:name="_Toc55217675"/>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6"/>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w:t>
      </w:r>
      <w:r w:rsidRPr="00393122">
        <w:rPr>
          <w:rFonts w:ascii="Times New Roman" w:hAnsi="Times New Roman" w:cs="Times New Roman"/>
          <w:sz w:val="28"/>
          <w:szCs w:val="28"/>
        </w:rPr>
        <w:lastRenderedPageBreak/>
        <w:t xml:space="preserve">договоре должны быть размещены в соответствии с положениями настоящей главы.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b"/>
          <w:rFonts w:ascii="Times New Roman" w:hAnsi="Times New Roman" w:cs="Times New Roman"/>
          <w:sz w:val="28"/>
          <w:szCs w:val="28"/>
        </w:rPr>
        <w:footnoteReference w:id="10"/>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rsidR="00F62C3B" w:rsidRDefault="00467DC0" w:rsidP="00467DC0">
      <w:pPr>
        <w:pStyle w:val="1"/>
        <w:widowControl w:val="0"/>
        <w:numPr>
          <w:ilvl w:val="0"/>
          <w:numId w:val="0"/>
        </w:numPr>
        <w:spacing w:before="0" w:after="0" w:line="240" w:lineRule="auto"/>
        <w:rPr>
          <w:sz w:val="28"/>
          <w:szCs w:val="28"/>
        </w:rPr>
      </w:pPr>
      <w:bookmarkStart w:id="47" w:name="_Toc55217676"/>
      <w:r w:rsidRPr="00393122">
        <w:rPr>
          <w:sz w:val="28"/>
          <w:szCs w:val="28"/>
          <w:lang w:val="en-US"/>
        </w:rPr>
        <w:t>II</w:t>
      </w:r>
      <w:r w:rsidRPr="00393122">
        <w:rPr>
          <w:sz w:val="28"/>
          <w:szCs w:val="28"/>
        </w:rPr>
        <w:t xml:space="preserve">. УСЛОВИЯ ПРИМЕНЕНИЯ И ПОРЯДОК </w:t>
      </w:r>
    </w:p>
    <w:p w:rsidR="00467DC0" w:rsidRPr="00393122" w:rsidRDefault="00467DC0" w:rsidP="00467DC0">
      <w:pPr>
        <w:pStyle w:val="1"/>
        <w:widowControl w:val="0"/>
        <w:numPr>
          <w:ilvl w:val="0"/>
          <w:numId w:val="0"/>
        </w:numPr>
        <w:spacing w:before="0" w:after="0" w:line="240" w:lineRule="auto"/>
        <w:rPr>
          <w:sz w:val="28"/>
          <w:szCs w:val="28"/>
        </w:rPr>
      </w:pPr>
      <w:r w:rsidRPr="00393122">
        <w:rPr>
          <w:sz w:val="28"/>
          <w:szCs w:val="28"/>
        </w:rPr>
        <w:t>ПРОВЕДЕНИЯ КОНКУРСА</w:t>
      </w:r>
      <w:bookmarkEnd w:id="47"/>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48" w:name="_Toc55217677"/>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8"/>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467DC0" w:rsidRPr="00B164AC" w:rsidRDefault="00467DC0" w:rsidP="00467DC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3) начальная (максимальная) цена договора не превышает пять миллионов рублей;</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30.7.</w:t>
      </w:r>
      <w:r w:rsidRPr="00AF4D3E">
        <w:rPr>
          <w:rStyle w:val="ab"/>
          <w:rFonts w:ascii="Times New Roman" w:hAnsi="Times New Roman" w:cs="Times New Roman"/>
          <w:sz w:val="28"/>
          <w:szCs w:val="28"/>
        </w:rPr>
        <w:footnoteReference w:id="11"/>
      </w:r>
      <w:r w:rsidRPr="00AF4D3E">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67DC0" w:rsidRPr="00AF4D3E"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467DC0" w:rsidRPr="00AF4D3E" w:rsidRDefault="00467DC0" w:rsidP="00467DC0">
      <w:pPr>
        <w:widowControl w:val="0"/>
        <w:spacing w:after="0" w:line="240" w:lineRule="auto"/>
        <w:ind w:firstLine="709"/>
        <w:jc w:val="both"/>
        <w:rPr>
          <w:rFonts w:ascii="Times New Roman" w:hAnsi="Times New Roman" w:cs="Times New Roman"/>
          <w:sz w:val="28"/>
          <w:szCs w:val="28"/>
        </w:rPr>
      </w:pPr>
    </w:p>
    <w:p w:rsidR="00467DC0" w:rsidRPr="00AF4D3E" w:rsidRDefault="00467DC0" w:rsidP="00467DC0">
      <w:pPr>
        <w:pStyle w:val="2"/>
        <w:widowControl w:val="0"/>
        <w:spacing w:before="0"/>
        <w:jc w:val="center"/>
        <w:rPr>
          <w:rFonts w:ascii="Times New Roman" w:hAnsi="Times New Roman" w:cs="Times New Roman"/>
          <w:color w:val="auto"/>
          <w:sz w:val="28"/>
          <w:szCs w:val="28"/>
        </w:rPr>
      </w:pPr>
      <w:bookmarkStart w:id="49" w:name="_Toc55217678"/>
      <w:r w:rsidRPr="00AF4D3E">
        <w:rPr>
          <w:rFonts w:ascii="Times New Roman" w:hAnsi="Times New Roman" w:cs="Times New Roman"/>
          <w:color w:val="auto"/>
          <w:sz w:val="28"/>
          <w:szCs w:val="28"/>
        </w:rPr>
        <w:t>31. Извещение о проведении конкурса, конкурсная документация</w:t>
      </w:r>
      <w:bookmarkEnd w:id="49"/>
    </w:p>
    <w:p w:rsidR="00467DC0" w:rsidRPr="00AF4D3E" w:rsidRDefault="00467DC0" w:rsidP="00467DC0">
      <w:pPr>
        <w:pStyle w:val="ac"/>
        <w:widowControl w:val="0"/>
        <w:spacing w:after="0" w:line="240" w:lineRule="auto"/>
        <w:ind w:left="600"/>
        <w:jc w:val="both"/>
        <w:rPr>
          <w:rFonts w:ascii="Times New Roman" w:hAnsi="Times New Roman" w:cs="Times New Roman"/>
          <w:b/>
          <w:sz w:val="28"/>
          <w:szCs w:val="28"/>
        </w:rPr>
      </w:pP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467DC0" w:rsidRPr="00393122" w:rsidRDefault="00467DC0" w:rsidP="00467DC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Pr="00393122">
        <w:rPr>
          <w:rFonts w:ascii="Times New Roman" w:hAnsi="Times New Roman" w:cs="Times New Roman"/>
          <w:sz w:val="28"/>
          <w:szCs w:val="28"/>
        </w:rPr>
        <w:t>разместить</w:t>
      </w:r>
      <w:proofErr w:type="gramEnd"/>
      <w:r w:rsidRPr="00393122">
        <w:rPr>
          <w:rFonts w:ascii="Times New Roman" w:hAnsi="Times New Roman" w:cs="Times New Roman"/>
          <w:sz w:val="28"/>
          <w:szCs w:val="28"/>
        </w:rPr>
        <w:t xml:space="preserve"> указанное извещение на сайтах в </w:t>
      </w:r>
      <w:r w:rsidR="0006529F">
        <w:rPr>
          <w:rFonts w:ascii="Times New Roman" w:hAnsi="Times New Roman" w:cs="Times New Roman"/>
          <w:sz w:val="28"/>
          <w:szCs w:val="28"/>
        </w:rPr>
        <w:t>Интернете</w:t>
      </w:r>
      <w:r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467DC0" w:rsidRPr="00393122" w:rsidRDefault="00467DC0" w:rsidP="00467DC0">
      <w:pPr>
        <w:pStyle w:val="formattext"/>
        <w:widowControl w:val="0"/>
        <w:spacing w:before="0" w:beforeAutospacing="0" w:after="0" w:afterAutospacing="0"/>
        <w:ind w:firstLine="480"/>
        <w:jc w:val="both"/>
        <w:rPr>
          <w:rFonts w:eastAsiaTheme="minorHAnsi"/>
          <w:sz w:val="28"/>
          <w:szCs w:val="28"/>
          <w:lang w:eastAsia="en-US"/>
        </w:rPr>
      </w:pPr>
    </w:p>
    <w:p w:rsidR="00467DC0" w:rsidRPr="00A250C4" w:rsidRDefault="00467DC0" w:rsidP="00467DC0">
      <w:pPr>
        <w:pStyle w:val="2"/>
        <w:widowControl w:val="0"/>
        <w:spacing w:before="0"/>
        <w:jc w:val="center"/>
        <w:rPr>
          <w:rFonts w:ascii="Times New Roman" w:hAnsi="Times New Roman" w:cs="Times New Roman"/>
          <w:color w:val="auto"/>
          <w:sz w:val="28"/>
          <w:szCs w:val="28"/>
        </w:rPr>
      </w:pPr>
      <w:bookmarkStart w:id="50" w:name="_Toc55217679"/>
      <w:r w:rsidRPr="00A250C4">
        <w:rPr>
          <w:rFonts w:ascii="Times New Roman" w:hAnsi="Times New Roman" w:cs="Times New Roman"/>
          <w:color w:val="auto"/>
          <w:sz w:val="28"/>
          <w:szCs w:val="28"/>
        </w:rPr>
        <w:t>32. Порядок предоставления конкурсной документации</w:t>
      </w:r>
      <w:bookmarkEnd w:id="50"/>
    </w:p>
    <w:p w:rsidR="00467DC0" w:rsidRPr="00A250C4" w:rsidRDefault="00467DC0" w:rsidP="00467DC0">
      <w:pPr>
        <w:widowControl w:val="0"/>
        <w:spacing w:after="0" w:line="240" w:lineRule="auto"/>
        <w:jc w:val="both"/>
        <w:rPr>
          <w:rFonts w:ascii="Times New Roman" w:hAnsi="Times New Roman" w:cs="Times New Roman"/>
          <w:b/>
          <w:sz w:val="28"/>
          <w:szCs w:val="28"/>
        </w:rPr>
      </w:pP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467DC0" w:rsidRPr="00A250C4" w:rsidRDefault="00467DC0" w:rsidP="00467DC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1" w:name="P07A0"/>
      <w:bookmarkEnd w:id="51"/>
      <w:r w:rsidRPr="00A250C4">
        <w:rPr>
          <w:sz w:val="28"/>
          <w:szCs w:val="28"/>
        </w:rPr>
        <w:t>.</w:t>
      </w:r>
    </w:p>
    <w:p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2" w:name="P079C"/>
      <w:bookmarkEnd w:id="52"/>
    </w:p>
    <w:p w:rsidR="00467DC0" w:rsidRPr="00F62C3B" w:rsidRDefault="00467DC0" w:rsidP="00467DC0">
      <w:pPr>
        <w:pStyle w:val="formattext"/>
        <w:widowControl w:val="0"/>
        <w:spacing w:before="0" w:beforeAutospacing="0" w:after="0" w:afterAutospacing="0"/>
        <w:ind w:firstLine="708"/>
        <w:jc w:val="both"/>
        <w:rPr>
          <w:b/>
          <w:bCs/>
          <w:iCs/>
          <w:strike/>
          <w:sz w:val="22"/>
          <w:szCs w:val="28"/>
        </w:rPr>
      </w:pPr>
    </w:p>
    <w:p w:rsidR="00467DC0" w:rsidRPr="00393122" w:rsidRDefault="00467DC0" w:rsidP="00467DC0">
      <w:pPr>
        <w:pStyle w:val="formattext"/>
        <w:widowControl w:val="0"/>
        <w:spacing w:before="0" w:beforeAutospacing="0" w:after="0" w:afterAutospacing="0"/>
        <w:ind w:firstLine="708"/>
        <w:jc w:val="center"/>
        <w:outlineLvl w:val="1"/>
        <w:rPr>
          <w:b/>
          <w:sz w:val="28"/>
          <w:szCs w:val="28"/>
        </w:rPr>
      </w:pPr>
      <w:bookmarkStart w:id="53" w:name="_Toc55217680"/>
      <w:r w:rsidRPr="00277F73">
        <w:rPr>
          <w:b/>
          <w:bCs/>
          <w:iCs/>
          <w:sz w:val="28"/>
          <w:szCs w:val="28"/>
        </w:rPr>
        <w:t>33. Критерии оценки заявок на участие в конкурсе</w:t>
      </w:r>
      <w:bookmarkEnd w:id="53"/>
    </w:p>
    <w:p w:rsidR="00467DC0" w:rsidRPr="00F62C3B"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8"/>
          <w:lang w:eastAsia="ru-RU"/>
        </w:rPr>
      </w:pPr>
    </w:p>
    <w:p w:rsidR="00467DC0" w:rsidRPr="0039312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DC0" w:rsidRPr="00426F12" w:rsidRDefault="00467DC0"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67DC0" w:rsidRPr="00393122" w:rsidRDefault="00467DC0"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467DC0" w:rsidRPr="00F62C3B" w:rsidRDefault="00467DC0" w:rsidP="00467DC0">
      <w:pPr>
        <w:pStyle w:val="ac"/>
        <w:widowControl w:val="0"/>
        <w:spacing w:after="0" w:line="240" w:lineRule="auto"/>
        <w:ind w:left="0" w:firstLine="709"/>
        <w:jc w:val="both"/>
        <w:rPr>
          <w:rFonts w:ascii="Times New Roman" w:hAnsi="Times New Roman" w:cs="Times New Roman"/>
          <w:sz w:val="24"/>
          <w:szCs w:val="28"/>
        </w:rPr>
      </w:pPr>
    </w:p>
    <w:p w:rsidR="00467DC0" w:rsidRPr="00393122" w:rsidRDefault="00467DC0" w:rsidP="00467DC0">
      <w:pPr>
        <w:pStyle w:val="ac"/>
        <w:widowControl w:val="0"/>
        <w:spacing w:after="0" w:line="240" w:lineRule="auto"/>
        <w:ind w:left="0"/>
        <w:jc w:val="center"/>
        <w:outlineLvl w:val="1"/>
        <w:rPr>
          <w:rFonts w:ascii="Times New Roman" w:hAnsi="Times New Roman" w:cs="Times New Roman"/>
          <w:b/>
          <w:sz w:val="28"/>
          <w:szCs w:val="28"/>
        </w:rPr>
      </w:pPr>
      <w:bookmarkStart w:id="54" w:name="_Toc55217681"/>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4"/>
    </w:p>
    <w:p w:rsidR="00467DC0" w:rsidRPr="00F62C3B" w:rsidRDefault="00467DC0" w:rsidP="00467DC0">
      <w:pPr>
        <w:pStyle w:val="ac"/>
        <w:widowControl w:val="0"/>
        <w:spacing w:after="0" w:line="240" w:lineRule="auto"/>
        <w:ind w:left="600"/>
        <w:jc w:val="both"/>
        <w:rPr>
          <w:rFonts w:ascii="Times New Roman" w:hAnsi="Times New Roman" w:cs="Times New Roman"/>
          <w:b/>
          <w:sz w:val="24"/>
          <w:szCs w:val="28"/>
        </w:rPr>
      </w:pPr>
    </w:p>
    <w:p w:rsidR="00467DC0" w:rsidRPr="00393122" w:rsidRDefault="00467DC0" w:rsidP="00467DC0">
      <w:pPr>
        <w:pStyle w:val="formattext"/>
        <w:widowControl w:val="0"/>
        <w:spacing w:before="0" w:beforeAutospacing="0" w:after="0" w:afterAutospacing="0"/>
        <w:ind w:firstLine="708"/>
        <w:jc w:val="both"/>
        <w:rPr>
          <w:sz w:val="28"/>
          <w:szCs w:val="28"/>
        </w:rPr>
      </w:pPr>
      <w:bookmarkStart w:id="55" w:name="P07B3"/>
      <w:bookmarkEnd w:id="55"/>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6" w:name="P07B5"/>
      <w:bookmarkEnd w:id="56"/>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.3. Участник конкурса вправе подать только одну заявку на участие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467DC0" w:rsidRPr="00547D76" w:rsidRDefault="00467DC0" w:rsidP="00467DC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467DC0" w:rsidRPr="00530248" w:rsidRDefault="00467DC0" w:rsidP="00467DC0">
      <w:pPr>
        <w:pStyle w:val="ConsPlusNormal"/>
        <w:widowControl w:val="0"/>
        <w:tabs>
          <w:tab w:val="left" w:pos="709"/>
        </w:tabs>
        <w:ind w:firstLine="709"/>
        <w:jc w:val="both"/>
      </w:pPr>
      <w:bookmarkStart w:id="57" w:name="P07B9"/>
      <w:bookmarkEnd w:id="57"/>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Default="00467DC0" w:rsidP="00467DC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 xml:space="preserve">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w:t>
      </w:r>
      <w:r w:rsidRPr="00393122">
        <w:rPr>
          <w:sz w:val="28"/>
          <w:szCs w:val="28"/>
        </w:rPr>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30248" w:rsidRDefault="00467DC0" w:rsidP="00467DC0">
      <w:pPr>
        <w:pStyle w:val="ConsPlusNormal"/>
        <w:widowControl w:val="0"/>
        <w:tabs>
          <w:tab w:val="left" w:pos="709"/>
        </w:tabs>
        <w:ind w:firstLine="709"/>
        <w:jc w:val="both"/>
      </w:pPr>
      <w:proofErr w:type="gramStart"/>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Интернет</w:t>
      </w:r>
      <w:r w:rsidR="0006529F">
        <w:t>е</w:t>
      </w:r>
      <w:r w:rsidRPr="00530248">
        <w:t xml:space="preserve"> по адресу: https://egrul.nalog.ru) или нотариально заверенную копию такой выписки в</w:t>
      </w:r>
      <w:r w:rsidRPr="00530248">
        <w:rPr>
          <w:lang w:val="en-US"/>
        </w:rPr>
        <w:t> </w:t>
      </w:r>
      <w:r w:rsidRPr="00530248">
        <w:t>случае проведения</w:t>
      </w:r>
      <w:proofErr w:type="gramEnd"/>
      <w:r w:rsidRPr="00530248">
        <w:t xml:space="preserve"> </w:t>
      </w:r>
      <w:proofErr w:type="gramStart"/>
      <w:r w:rsidRPr="00530248">
        <w:t>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Интернет</w:t>
      </w:r>
      <w:r w:rsidR="0006529F">
        <w:t>е</w:t>
      </w:r>
      <w:r w:rsidRPr="00530248">
        <w:t xml:space="preserve"> по адресу: https://egrul.nalog.ru) или нотариально заверенную копию такой</w:t>
      </w:r>
      <w:proofErr w:type="gramEnd"/>
      <w:r w:rsidRPr="00530248">
        <w:t xml:space="preserve"> </w:t>
      </w:r>
      <w:proofErr w:type="gramStart"/>
      <w:r w:rsidRPr="00530248">
        <w:t>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w:t>
      </w:r>
      <w:proofErr w:type="gramEnd"/>
      <w:r w:rsidRPr="00530248">
        <w:t xml:space="preserve"> ЕИС извещения о проведении конкурса;</w:t>
      </w:r>
    </w:p>
    <w:p w:rsidR="00467DC0" w:rsidRPr="00393122" w:rsidRDefault="00467DC0" w:rsidP="00467DC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8" w:name="P07C3"/>
      <w:bookmarkEnd w:id="58"/>
    </w:p>
    <w:p w:rsidR="00467DC0" w:rsidRPr="00426F12" w:rsidRDefault="00467DC0" w:rsidP="00467DC0">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 xml:space="preserve">учредительными документами юридического лица </w:t>
      </w:r>
      <w:r w:rsidRPr="00426F12">
        <w:lastRenderedPageBreak/>
        <w:t>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rsidR="00467DC0" w:rsidRPr="00426F12" w:rsidRDefault="00467DC0" w:rsidP="00467DC0">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b"/>
        </w:rPr>
        <w:footnoteReference w:id="12"/>
      </w:r>
      <w:r w:rsidRPr="00393122">
        <w:t xml:space="preserve">, обеспечения </w:t>
      </w:r>
      <w:r w:rsidRPr="00530248">
        <w:t>исполнения договора</w:t>
      </w:r>
      <w:r w:rsidRPr="00530248">
        <w:rPr>
          <w:rStyle w:val="ab"/>
        </w:rPr>
        <w:footnoteReference w:id="13"/>
      </w:r>
      <w:r w:rsidRPr="00530248">
        <w:t>, обеспечения гарантийных обязательств</w:t>
      </w:r>
      <w:proofErr w:type="gramStart"/>
      <w:r w:rsidR="0049098B" w:rsidRPr="0049098B">
        <w:rPr>
          <w:vertAlign w:val="superscript"/>
        </w:rPr>
        <w:t>2</w:t>
      </w:r>
      <w:proofErr w:type="gramEnd"/>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426F12" w:rsidRDefault="00467DC0" w:rsidP="00467DC0">
      <w:pPr>
        <w:pStyle w:val="ConsPlusNormal"/>
        <w:widowControl w:val="0"/>
        <w:tabs>
          <w:tab w:val="left" w:pos="709"/>
        </w:tabs>
        <w:jc w:val="both"/>
      </w:pPr>
      <w:r w:rsidRPr="00426F12">
        <w:tab/>
      </w:r>
      <w:r>
        <w:t>9</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12.1 настоящего Положения;</w:t>
      </w:r>
    </w:p>
    <w:p w:rsidR="00467DC0" w:rsidRPr="00F62C3B" w:rsidRDefault="00467DC0" w:rsidP="00467DC0">
      <w:pPr>
        <w:pStyle w:val="ConsPlusNormal"/>
        <w:widowControl w:val="0"/>
        <w:tabs>
          <w:tab w:val="left" w:pos="709"/>
        </w:tabs>
        <w:jc w:val="both"/>
      </w:pPr>
      <w:r w:rsidRPr="00F62C3B">
        <w:tab/>
      </w:r>
      <w:proofErr w:type="gramStart"/>
      <w:r w:rsidRPr="00F62C3B">
        <w:t>10)</w:t>
      </w:r>
      <w:r w:rsidRPr="00F62C3B">
        <w:rPr>
          <w:rStyle w:val="ab"/>
        </w:rPr>
        <w:footnoteReference w:id="14"/>
      </w:r>
      <w:r w:rsidRPr="00F62C3B">
        <w:t xml:space="preserve"> сведения из единого реестра субъектов малого и среднего предпринимательства, содержащие информацию об участнике закупки, или</w:t>
      </w:r>
      <w:r w:rsidRPr="00F62C3B">
        <w:rPr>
          <w:lang w:val="en-US"/>
        </w:rPr>
        <w:t> </w:t>
      </w:r>
      <w:r w:rsidRPr="00F62C3B">
        <w:t>декларация о соответствии участника закупки критериям отнесения к</w:t>
      </w:r>
      <w:r w:rsidRPr="00F62C3B">
        <w:rPr>
          <w:lang w:val="en-US"/>
        </w:rPr>
        <w:t> </w:t>
      </w:r>
      <w:r w:rsidRPr="00F62C3B">
        <w:t>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Закон № 209</w:t>
      </w:r>
      <w:r w:rsidRPr="00F62C3B">
        <w:noBreakHyphen/>
        <w:t>ФЗ), по форме согласно приложению к Постановлению № 1352 в</w:t>
      </w:r>
      <w:proofErr w:type="gramEnd"/>
      <w:r w:rsidRPr="00F62C3B">
        <w:rPr>
          <w:lang w:val="en-US"/>
        </w:rPr>
        <w:t> </w:t>
      </w:r>
      <w:proofErr w:type="gramStart"/>
      <w:r w:rsidRPr="00F62C3B">
        <w:t>случае</w:t>
      </w:r>
      <w:proofErr w:type="gramEnd"/>
      <w:r w:rsidRPr="00F62C3B">
        <w:t xml:space="preserve">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w:t>
      </w:r>
    </w:p>
    <w:p w:rsidR="00467DC0" w:rsidRPr="00530248" w:rsidRDefault="00F62C3B" w:rsidP="00467DC0">
      <w:pPr>
        <w:pStyle w:val="ConsPlusNormal"/>
        <w:widowControl w:val="0"/>
        <w:tabs>
          <w:tab w:val="left" w:pos="709"/>
        </w:tabs>
        <w:ind w:firstLine="709"/>
        <w:jc w:val="both"/>
      </w:pPr>
      <w:proofErr w:type="gramStart"/>
      <w:r>
        <w:t>11</w:t>
      </w:r>
      <w:r w:rsidR="00467DC0" w:rsidRPr="00530248">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67DC0" w:rsidRPr="00530248">
        <w:rPr>
          <w:lang w:val="en-US"/>
        </w:rPr>
        <w:t> </w:t>
      </w:r>
      <w:r w:rsidR="00467DC0" w:rsidRPr="00530248">
        <w:t>этом не допускается требовать представление таких документов, если</w:t>
      </w:r>
      <w:r w:rsidR="00467DC0" w:rsidRPr="00530248">
        <w:rPr>
          <w:lang w:val="en-US"/>
        </w:rPr>
        <w:t> </w:t>
      </w:r>
      <w:r w:rsidR="00467DC0" w:rsidRPr="00530248">
        <w:t>в</w:t>
      </w:r>
      <w:r w:rsidR="00467DC0" w:rsidRPr="00530248">
        <w:rPr>
          <w:lang w:val="en-US"/>
        </w:rPr>
        <w:t> </w:t>
      </w:r>
      <w:r w:rsidR="00467DC0" w:rsidRPr="00530248">
        <w:t>соответствии с законодательством Российской Федерации такие документы передаются вместе с товаром;</w:t>
      </w:r>
      <w:proofErr w:type="gramEnd"/>
    </w:p>
    <w:p w:rsidR="00467DC0" w:rsidRPr="00530248" w:rsidRDefault="00467DC0" w:rsidP="00467DC0">
      <w:pPr>
        <w:pStyle w:val="ConsPlusNormal"/>
        <w:widowControl w:val="0"/>
        <w:tabs>
          <w:tab w:val="left" w:pos="709"/>
        </w:tabs>
        <w:jc w:val="both"/>
      </w:pPr>
      <w:r w:rsidRPr="00530248">
        <w:tab/>
      </w:r>
      <w:r w:rsidR="00F62C3B">
        <w:t>12</w:t>
      </w:r>
      <w:r w:rsidRPr="00530248">
        <w:t xml:space="preserve">) предложение о цене договора, </w:t>
      </w:r>
      <w:r w:rsidRPr="00530248">
        <w:rPr>
          <w:rFonts w:eastAsia="Times New Roman"/>
        </w:rPr>
        <w:t>в случае осуществления закупки в соответствии с главой 17 настоящего Положения – цене единицы (</w:t>
      </w:r>
      <w:r w:rsidRPr="00530248">
        <w:t>сумме цен единиц) товара, работы, услуги, а</w:t>
      </w:r>
      <w:r w:rsidRPr="00530248">
        <w:rPr>
          <w:lang w:val="en-US"/>
        </w:rPr>
        <w:t> </w:t>
      </w:r>
      <w:r w:rsidRPr="00530248">
        <w:t>также предложение об иных условиях исполнения договора, если</w:t>
      </w:r>
      <w:r w:rsidRPr="00530248">
        <w:rPr>
          <w:lang w:val="en-US"/>
        </w:rPr>
        <w:t> </w:t>
      </w:r>
      <w:r w:rsidRPr="00530248">
        <w:t xml:space="preserve">предоставление такого предложения предусмотрено </w:t>
      </w:r>
      <w:r w:rsidRPr="00530248">
        <w:lastRenderedPageBreak/>
        <w:t>конкурсной документацией;</w:t>
      </w:r>
    </w:p>
    <w:p w:rsidR="00467DC0" w:rsidRPr="00530248" w:rsidRDefault="00467DC0" w:rsidP="00467DC0">
      <w:pPr>
        <w:pStyle w:val="ConsPlusNormal"/>
        <w:widowControl w:val="0"/>
        <w:tabs>
          <w:tab w:val="left" w:pos="709"/>
        </w:tabs>
        <w:jc w:val="both"/>
      </w:pPr>
      <w:r w:rsidRPr="00530248">
        <w:tab/>
      </w:r>
      <w:r w:rsidR="00F62C3B">
        <w:t>13</w:t>
      </w:r>
      <w:r w:rsidRPr="00530248">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467DC0" w:rsidRPr="00530248" w:rsidRDefault="00467DC0" w:rsidP="00467DC0">
      <w:pPr>
        <w:pStyle w:val="ConsPlusNormal"/>
        <w:widowControl w:val="0"/>
        <w:tabs>
          <w:tab w:val="left" w:pos="709"/>
        </w:tabs>
        <w:jc w:val="both"/>
      </w:pPr>
      <w:r>
        <w:tab/>
      </w:r>
      <w:proofErr w:type="gramStart"/>
      <w:r w:rsidR="00F62C3B">
        <w:t>14</w:t>
      </w:r>
      <w:r w:rsidRPr="00530248">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530248">
        <w:t xml:space="preserve"> позиции;</w:t>
      </w:r>
    </w:p>
    <w:p w:rsidR="00467DC0" w:rsidRPr="00F119A8" w:rsidRDefault="00467DC0" w:rsidP="00467DC0">
      <w:pPr>
        <w:pStyle w:val="ConsPlusNormal"/>
        <w:widowControl w:val="0"/>
        <w:tabs>
          <w:tab w:val="left" w:pos="709"/>
        </w:tabs>
        <w:jc w:val="both"/>
      </w:pPr>
      <w:bookmarkStart w:id="59" w:name="P07D3"/>
      <w:bookmarkEnd w:id="59"/>
      <w:r w:rsidRPr="00530248">
        <w:tab/>
      </w:r>
      <w:r w:rsidR="00F62C3B">
        <w:t>15</w:t>
      </w:r>
      <w:r w:rsidRPr="00530248">
        <w:t>) иные документы и сведения, предоставление которых предусмотрено конкурсной документацией и (или) извещением о проведении конкурса.</w:t>
      </w:r>
    </w:p>
    <w:p w:rsidR="00467DC0" w:rsidRPr="00F62C3B" w:rsidRDefault="00467DC0" w:rsidP="00467DC0">
      <w:pPr>
        <w:widowControl w:val="0"/>
        <w:spacing w:after="0" w:line="240" w:lineRule="auto"/>
        <w:ind w:firstLine="709"/>
        <w:jc w:val="both"/>
        <w:rPr>
          <w:rFonts w:ascii="Times New Roman" w:hAnsi="Times New Roman" w:cs="Times New Roman"/>
          <w:sz w:val="28"/>
          <w:szCs w:val="28"/>
        </w:rPr>
      </w:pPr>
      <w:r w:rsidRPr="00E46D9A">
        <w:rPr>
          <w:rFonts w:ascii="Times New Roman" w:hAnsi="Times New Roman" w:cs="Times New Roman"/>
          <w:sz w:val="28"/>
          <w:szCs w:val="28"/>
        </w:rPr>
        <w:t>34.6.</w:t>
      </w:r>
      <w:bookmarkStart w:id="60" w:name="_Ref526247208"/>
      <w:r w:rsidRPr="00E46D9A">
        <w:rPr>
          <w:rFonts w:ascii="Times New Roman" w:hAnsi="Times New Roman" w:cs="Times New Roman"/>
          <w:sz w:val="28"/>
          <w:szCs w:val="28"/>
        </w:rPr>
        <w:t>1.</w:t>
      </w:r>
      <w:bookmarkStart w:id="61" w:name="_Ref528673318"/>
      <w:bookmarkEnd w:id="60"/>
      <w:r w:rsidRPr="00E46D9A">
        <w:rPr>
          <w:rStyle w:val="ab"/>
          <w:rFonts w:ascii="Times New Roman" w:hAnsi="Times New Roman" w:cs="Times New Roman"/>
          <w:sz w:val="28"/>
          <w:szCs w:val="28"/>
        </w:rPr>
        <w:footnoteReference w:id="15"/>
      </w:r>
      <w:bookmarkEnd w:id="61"/>
      <w:r w:rsidRPr="00E46D9A">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46D9A">
        <w:rPr>
          <w:rFonts w:ascii="Times New Roman" w:hAnsi="Times New Roman" w:cs="Times New Roman"/>
          <w:sz w:val="28"/>
          <w:szCs w:val="28"/>
          <w:lang w:val="en-US"/>
        </w:rPr>
        <w:t> </w:t>
      </w:r>
      <w:r w:rsidRPr="00E46D9A">
        <w:rPr>
          <w:rFonts w:ascii="Times New Roman" w:hAnsi="Times New Roman" w:cs="Times New Roman"/>
          <w:sz w:val="28"/>
          <w:szCs w:val="28"/>
        </w:rPr>
        <w:t>предложения участника такого конкурса о цене договора (</w:t>
      </w:r>
      <w:r w:rsidRPr="00F62C3B">
        <w:rPr>
          <w:rFonts w:ascii="Times New Roman" w:hAnsi="Times New Roman" w:cs="Times New Roman"/>
          <w:sz w:val="28"/>
          <w:szCs w:val="28"/>
        </w:rPr>
        <w:t xml:space="preserve">цене лота), </w:t>
      </w:r>
      <w:r w:rsidRPr="00F62C3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62C3B">
        <w:rPr>
          <w:rFonts w:ascii="Times New Roman" w:hAnsi="Times New Roman" w:cs="Times New Roman"/>
          <w:sz w:val="28"/>
          <w:szCs w:val="28"/>
        </w:rPr>
        <w:t xml:space="preserve"> – цене единицы (сумме цен единиц) товара, работы, услуги.</w:t>
      </w:r>
    </w:p>
    <w:p w:rsidR="00467DC0" w:rsidRPr="00F62C3B" w:rsidRDefault="00467DC0" w:rsidP="00467DC0">
      <w:pPr>
        <w:widowControl w:val="0"/>
        <w:spacing w:after="0" w:line="240" w:lineRule="auto"/>
        <w:ind w:firstLine="709"/>
        <w:jc w:val="both"/>
        <w:rPr>
          <w:rFonts w:ascii="Times New Roman" w:hAnsi="Times New Roman" w:cs="Times New Roman"/>
          <w:strike/>
          <w:sz w:val="28"/>
          <w:szCs w:val="28"/>
        </w:rPr>
      </w:pPr>
      <w:r w:rsidRPr="00F62C3B">
        <w:rPr>
          <w:rFonts w:ascii="Times New Roman" w:hAnsi="Times New Roman" w:cs="Times New Roman"/>
          <w:sz w:val="28"/>
          <w:szCs w:val="28"/>
        </w:rPr>
        <w:t>34.6.2.</w:t>
      </w:r>
      <w:r w:rsidRPr="00F62C3B">
        <w:rPr>
          <w:rStyle w:val="ab"/>
          <w:rFonts w:ascii="Times New Roman" w:hAnsi="Times New Roman" w:cs="Times New Roman"/>
          <w:sz w:val="28"/>
          <w:szCs w:val="28"/>
        </w:rPr>
        <w:t>1</w:t>
      </w:r>
      <w:r w:rsidRPr="00F62C3B">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467DC0" w:rsidRDefault="00467DC0" w:rsidP="00467DC0">
      <w:pPr>
        <w:widowControl w:val="0"/>
        <w:spacing w:after="0" w:line="240" w:lineRule="auto"/>
        <w:ind w:firstLine="709"/>
        <w:jc w:val="both"/>
        <w:rPr>
          <w:rFonts w:ascii="Times New Roman" w:hAnsi="Times New Roman" w:cs="Times New Roman"/>
          <w:sz w:val="28"/>
          <w:szCs w:val="28"/>
        </w:rPr>
      </w:pPr>
      <w:proofErr w:type="gramStart"/>
      <w:r w:rsidRPr="00E46D9A">
        <w:rPr>
          <w:rFonts w:ascii="Times New Roman" w:hAnsi="Times New Roman" w:cs="Times New Roman"/>
          <w:sz w:val="28"/>
          <w:szCs w:val="28"/>
        </w:rPr>
        <w:t>34.6.3.</w:t>
      </w:r>
      <w:r w:rsidR="00F62C3B">
        <w:rPr>
          <w:rFonts w:ascii="Times New Roman" w:hAnsi="Times New Roman" w:cs="Times New Roman"/>
          <w:sz w:val="28"/>
          <w:szCs w:val="28"/>
          <w:vertAlign w:val="superscript"/>
        </w:rPr>
        <w:t>2</w:t>
      </w:r>
      <w:r w:rsidRPr="00E46D9A">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Pr>
          <w:rFonts w:ascii="Times New Roman" w:hAnsi="Times New Roman" w:cs="Times New Roman"/>
          <w:sz w:val="28"/>
          <w:szCs w:val="28"/>
        </w:rPr>
        <w:t xml:space="preserve"> </w:t>
      </w:r>
      <w:r w:rsidRPr="00F62C3B">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w:t>
      </w:r>
      <w:proofErr w:type="gramEnd"/>
      <w:r w:rsidRPr="00F62C3B">
        <w:rPr>
          <w:rFonts w:ascii="Times New Roman" w:hAnsi="Times New Roman" w:cs="Times New Roman"/>
          <w:sz w:val="28"/>
          <w:szCs w:val="28"/>
        </w:rPr>
        <w:t xml:space="preserve">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w:t>
      </w:r>
      <w:r w:rsidRPr="00F62C3B">
        <w:rPr>
          <w:rFonts w:ascii="Times New Roman" w:hAnsi="Times New Roman" w:cs="Times New Roman"/>
          <w:sz w:val="28"/>
          <w:szCs w:val="28"/>
        </w:rPr>
        <w:lastRenderedPageBreak/>
        <w:t>обязанности их представления в соответствии с частью 19.1 статьи 3.4 Закона № 223-ФЗ.</w:t>
      </w:r>
    </w:p>
    <w:p w:rsidR="00467DC0" w:rsidRPr="009E2914" w:rsidRDefault="00467DC0" w:rsidP="00467DC0">
      <w:pPr>
        <w:pStyle w:val="formattext"/>
        <w:widowControl w:val="0"/>
        <w:spacing w:before="0" w:beforeAutospacing="0" w:after="0" w:afterAutospacing="0"/>
        <w:ind w:firstLine="708"/>
        <w:jc w:val="both"/>
        <w:rPr>
          <w:sz w:val="28"/>
          <w:szCs w:val="28"/>
        </w:rPr>
      </w:pPr>
      <w:r w:rsidRPr="00F8023A">
        <w:rPr>
          <w:rStyle w:val="comment"/>
          <w:sz w:val="28"/>
          <w:szCs w:val="28"/>
        </w:rPr>
        <w:t>34.7</w:t>
      </w:r>
      <w:r w:rsidRPr="00F8023A">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2" w:name="_Ref5283388"/>
      <w:r w:rsidRPr="00F8023A">
        <w:rPr>
          <w:rStyle w:val="ab"/>
          <w:sz w:val="28"/>
          <w:szCs w:val="28"/>
        </w:rPr>
        <w:footnoteReference w:id="16"/>
      </w:r>
      <w:bookmarkEnd w:id="62"/>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rsidR="00467DC0" w:rsidRPr="009E2914" w:rsidRDefault="00467DC0" w:rsidP="00467DC0">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467DC0" w:rsidRPr="00393122" w:rsidRDefault="00467DC0" w:rsidP="00467DC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467DC0"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467DC0" w:rsidRDefault="00467DC0" w:rsidP="00467DC0">
      <w:pPr>
        <w:pStyle w:val="formattext"/>
        <w:widowControl w:val="0"/>
        <w:spacing w:before="0" w:beforeAutospacing="0" w:after="0" w:afterAutospacing="0"/>
        <w:ind w:firstLine="708"/>
        <w:jc w:val="both"/>
        <w:rPr>
          <w:sz w:val="28"/>
          <w:szCs w:val="28"/>
        </w:rPr>
      </w:pPr>
      <w:bookmarkStart w:id="64" w:name="P07DB"/>
      <w:bookmarkEnd w:id="64"/>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467DC0" w:rsidRPr="00393122" w:rsidRDefault="00467DC0" w:rsidP="00467DC0">
      <w:pPr>
        <w:pStyle w:val="formattext"/>
        <w:widowControl w:val="0"/>
        <w:spacing w:before="0" w:beforeAutospacing="0" w:after="0" w:afterAutospacing="0"/>
        <w:ind w:firstLine="708"/>
        <w:jc w:val="both"/>
        <w:rPr>
          <w:sz w:val="28"/>
          <w:szCs w:val="28"/>
        </w:rPr>
      </w:pPr>
      <w:bookmarkStart w:id="65" w:name="P07E1"/>
      <w:bookmarkEnd w:id="65"/>
      <w:r w:rsidRPr="00393122">
        <w:rPr>
          <w:sz w:val="28"/>
          <w:szCs w:val="28"/>
        </w:rPr>
        <w:lastRenderedPageBreak/>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467DC0" w:rsidRPr="00393122" w:rsidRDefault="00467DC0" w:rsidP="00467DC0">
      <w:pPr>
        <w:pStyle w:val="formattext"/>
        <w:widowControl w:val="0"/>
        <w:spacing w:before="0" w:beforeAutospacing="0" w:after="0" w:afterAutospacing="0"/>
        <w:ind w:firstLine="480"/>
        <w:jc w:val="both"/>
        <w:rPr>
          <w:strike/>
          <w:sz w:val="28"/>
          <w:szCs w:val="28"/>
        </w:rPr>
      </w:pPr>
      <w:bookmarkStart w:id="66" w:name="P07E9"/>
      <w:bookmarkEnd w:id="66"/>
    </w:p>
    <w:p w:rsidR="00467DC0" w:rsidRPr="00393122" w:rsidRDefault="00467DC0" w:rsidP="00467DC0">
      <w:pPr>
        <w:pStyle w:val="ac"/>
        <w:widowControl w:val="0"/>
        <w:spacing w:after="0" w:line="240" w:lineRule="auto"/>
        <w:ind w:left="0"/>
        <w:jc w:val="center"/>
        <w:outlineLvl w:val="1"/>
        <w:rPr>
          <w:rFonts w:ascii="Times New Roman" w:hAnsi="Times New Roman" w:cs="Times New Roman"/>
          <w:b/>
          <w:sz w:val="28"/>
          <w:szCs w:val="28"/>
        </w:rPr>
      </w:pPr>
      <w:bookmarkStart w:id="67" w:name="_Toc55217682"/>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67"/>
    </w:p>
    <w:p w:rsidR="00467DC0" w:rsidRPr="00393122" w:rsidRDefault="00467DC0" w:rsidP="00467DC0">
      <w:pPr>
        <w:pStyle w:val="ac"/>
        <w:widowControl w:val="0"/>
        <w:spacing w:after="0" w:line="240" w:lineRule="auto"/>
        <w:ind w:left="0" w:firstLine="709"/>
        <w:jc w:val="both"/>
        <w:rPr>
          <w:rFonts w:ascii="Times New Roman" w:hAnsi="Times New Roman" w:cs="Times New Roman"/>
          <w:b/>
          <w:sz w:val="28"/>
          <w:szCs w:val="28"/>
        </w:rPr>
      </w:pPr>
    </w:p>
    <w:p w:rsidR="00467DC0" w:rsidRPr="00F56880"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467DC0" w:rsidRPr="00F56880" w:rsidRDefault="00467DC0" w:rsidP="00467DC0">
      <w:pPr>
        <w:pStyle w:val="formattext"/>
        <w:widowControl w:val="0"/>
        <w:spacing w:before="0" w:beforeAutospacing="0" w:after="0" w:afterAutospacing="0"/>
        <w:ind w:firstLine="709"/>
        <w:jc w:val="both"/>
        <w:rPr>
          <w:sz w:val="28"/>
          <w:szCs w:val="28"/>
        </w:rPr>
      </w:pPr>
      <w:bookmarkStart w:id="68" w:name="P07F2"/>
      <w:bookmarkEnd w:id="68"/>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467DC0" w:rsidRPr="00393122" w:rsidRDefault="00467DC0" w:rsidP="00467DC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467DC0" w:rsidRPr="00393122" w:rsidRDefault="00467DC0" w:rsidP="00467DC0">
      <w:pPr>
        <w:pStyle w:val="formattext"/>
        <w:widowControl w:val="0"/>
        <w:spacing w:before="0" w:beforeAutospacing="0" w:after="0" w:afterAutospacing="0"/>
        <w:ind w:firstLine="709"/>
        <w:jc w:val="both"/>
        <w:rPr>
          <w:sz w:val="28"/>
          <w:szCs w:val="28"/>
        </w:rPr>
      </w:pPr>
      <w:bookmarkStart w:id="69" w:name="P07F6"/>
      <w:bookmarkEnd w:id="69"/>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w:t>
      </w:r>
      <w:r w:rsidRPr="00393122">
        <w:rPr>
          <w:sz w:val="28"/>
          <w:szCs w:val="28"/>
        </w:rPr>
        <w:lastRenderedPageBreak/>
        <w:t>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467DC0" w:rsidRDefault="00467DC0" w:rsidP="00467DC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467DC0" w:rsidRDefault="00467DC0" w:rsidP="00467DC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467DC0" w:rsidRPr="00C87F2F" w:rsidRDefault="00467DC0" w:rsidP="00467DC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467DC0" w:rsidRPr="00C87F2F" w:rsidRDefault="00467DC0" w:rsidP="00467DC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C87F2F" w:rsidRDefault="00467DC0" w:rsidP="00467DC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467DC0" w:rsidRPr="00C87F2F" w:rsidRDefault="00467DC0" w:rsidP="00467DC0">
      <w:pPr>
        <w:pStyle w:val="ConsPlusNormal"/>
        <w:widowControl w:val="0"/>
        <w:tabs>
          <w:tab w:val="left" w:pos="709"/>
        </w:tabs>
        <w:ind w:firstLine="709"/>
        <w:jc w:val="both"/>
      </w:pPr>
      <w:r w:rsidRPr="00C87F2F">
        <w:t>1) провести новую конкурентную закупку;</w:t>
      </w:r>
    </w:p>
    <w:p w:rsidR="00467DC0" w:rsidRPr="00C87F2F" w:rsidRDefault="00467DC0" w:rsidP="00467DC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393122" w:rsidRDefault="00467DC0" w:rsidP="00467DC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62C3B" w:rsidRPr="00393122" w:rsidRDefault="00F62C3B" w:rsidP="00F62C3B">
      <w:pPr>
        <w:pStyle w:val="formattext"/>
        <w:widowControl w:val="0"/>
        <w:spacing w:before="0" w:beforeAutospacing="0" w:after="0" w:afterAutospacing="0"/>
        <w:jc w:val="both"/>
        <w:rPr>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70" w:name="_Toc55217683"/>
      <w:r w:rsidRPr="00393122">
        <w:rPr>
          <w:rFonts w:ascii="Times New Roman" w:hAnsi="Times New Roman" w:cs="Times New Roman"/>
          <w:color w:val="auto"/>
          <w:sz w:val="28"/>
          <w:szCs w:val="28"/>
        </w:rPr>
        <w:lastRenderedPageBreak/>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70"/>
    </w:p>
    <w:p w:rsidR="00467DC0" w:rsidRPr="00393122" w:rsidRDefault="00467DC0" w:rsidP="00467DC0">
      <w:pPr>
        <w:widowControl w:val="0"/>
        <w:spacing w:after="0"/>
        <w:jc w:val="both"/>
        <w:rPr>
          <w:rFonts w:ascii="Times New Roman" w:hAnsi="Times New Roman" w:cs="Times New Roman"/>
          <w:sz w:val="28"/>
          <w:szCs w:val="28"/>
        </w:rPr>
      </w:pPr>
    </w:p>
    <w:p w:rsidR="00467DC0" w:rsidRPr="00393122" w:rsidRDefault="00467DC0" w:rsidP="00467DC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467DC0" w:rsidRPr="00393122"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467DC0" w:rsidRPr="00393122" w:rsidRDefault="00467DC0" w:rsidP="00467DC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467DC0" w:rsidRDefault="00467DC0" w:rsidP="00467DC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467DC0" w:rsidRPr="00F62C3B" w:rsidRDefault="00467DC0" w:rsidP="00467DC0">
      <w:pPr>
        <w:pStyle w:val="formattext"/>
        <w:widowControl w:val="0"/>
        <w:spacing w:before="0" w:beforeAutospacing="0" w:after="0" w:afterAutospacing="0"/>
        <w:ind w:firstLine="709"/>
        <w:jc w:val="both"/>
        <w:rPr>
          <w:sz w:val="28"/>
          <w:szCs w:val="28"/>
        </w:rPr>
      </w:pPr>
      <w:r w:rsidRPr="00F62C3B">
        <w:rPr>
          <w:sz w:val="28"/>
          <w:szCs w:val="28"/>
        </w:rPr>
        <w:t>4)</w:t>
      </w:r>
      <w:r w:rsidRPr="00F62C3B">
        <w:rPr>
          <w:rStyle w:val="ab"/>
          <w:sz w:val="28"/>
          <w:szCs w:val="28"/>
        </w:rPr>
        <w:footnoteReference w:id="17"/>
      </w:r>
      <w:r w:rsidRPr="00F62C3B">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467DC0" w:rsidRDefault="00467DC0" w:rsidP="00467DC0">
      <w:pPr>
        <w:pStyle w:val="formattext"/>
        <w:widowControl w:val="0"/>
        <w:spacing w:before="0" w:beforeAutospacing="0" w:after="0" w:afterAutospacing="0"/>
        <w:ind w:firstLine="709"/>
        <w:jc w:val="both"/>
        <w:rPr>
          <w:sz w:val="28"/>
          <w:szCs w:val="28"/>
        </w:rPr>
      </w:pPr>
      <w:r w:rsidRPr="00F62C3B">
        <w:rPr>
          <w:sz w:val="28"/>
          <w:szCs w:val="28"/>
        </w:rPr>
        <w:t>5)</w:t>
      </w:r>
      <w:r w:rsidRPr="00F62C3B">
        <w:rPr>
          <w:sz w:val="28"/>
          <w:szCs w:val="28"/>
          <w:vertAlign w:val="superscript"/>
        </w:rPr>
        <w:t>1</w:t>
      </w:r>
      <w:r w:rsidRPr="00F62C3B">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F62C3B">
        <w:rPr>
          <w:sz w:val="28"/>
          <w:szCs w:val="28"/>
          <w:lang w:val="en-US"/>
        </w:rPr>
        <w:t> </w:t>
      </w:r>
      <w:r w:rsidRPr="00F62C3B">
        <w:rPr>
          <w:sz w:val="28"/>
          <w:szCs w:val="28"/>
        </w:rPr>
        <w:t>надзору в области налогов и сборов.</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7F2F">
        <w:rPr>
          <w:sz w:val="28"/>
          <w:szCs w:val="28"/>
          <w:lang w:val="en-US"/>
        </w:rPr>
        <w:t> </w:t>
      </w:r>
      <w:r w:rsidRPr="00C87F2F">
        <w:rPr>
          <w:sz w:val="28"/>
          <w:szCs w:val="28"/>
        </w:rPr>
        <w:t>нарушают норм действующего законодательства, а также законных прав и</w:t>
      </w:r>
      <w:r w:rsidRPr="00C87F2F">
        <w:rPr>
          <w:sz w:val="28"/>
          <w:szCs w:val="28"/>
          <w:lang w:val="en-US"/>
        </w:rPr>
        <w:t> </w:t>
      </w:r>
      <w:r w:rsidRPr="00C87F2F">
        <w:rPr>
          <w:sz w:val="28"/>
          <w:szCs w:val="28"/>
        </w:rPr>
        <w:t>интересов участников закупки.</w:t>
      </w:r>
    </w:p>
    <w:p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Pr="00C87F2F">
        <w:rPr>
          <w:rFonts w:ascii="Times New Roman" w:eastAsia="Times New Roman" w:hAnsi="Times New Roman" w:cs="Times New Roman"/>
          <w:sz w:val="28"/>
          <w:szCs w:val="28"/>
        </w:rPr>
        <w:t xml:space="preserve"> или</w:t>
      </w:r>
      <w:bookmarkEnd w:id="71"/>
      <w:r w:rsidR="008353E5">
        <w:rPr>
          <w:rFonts w:ascii="Times New Roman" w:eastAsia="Times New Roman" w:hAnsi="Times New Roman" w:cs="Times New Roman"/>
          <w:sz w:val="28"/>
          <w:szCs w:val="28"/>
          <w:vertAlign w:val="superscript"/>
        </w:rPr>
        <w:t>1</w:t>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 xml:space="preserve">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w:t>
      </w:r>
      <w:r w:rsidRPr="00C87F2F">
        <w:rPr>
          <w:rFonts w:ascii="Times New Roman" w:hAnsi="Times New Roman" w:cs="Times New Roman"/>
          <w:sz w:val="28"/>
          <w:szCs w:val="28"/>
        </w:rPr>
        <w:lastRenderedPageBreak/>
        <w:t>документов и информации требованиям, установленным документацией и (или) извещением 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467DC0" w:rsidRPr="00C87F2F" w:rsidRDefault="00467DC0" w:rsidP="00467DC0">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под</w:t>
      </w:r>
      <w:r>
        <w:rPr>
          <w:rFonts w:ascii="Times New Roman" w:hAnsi="Times New Roman" w:cs="Times New Roman"/>
          <w:sz w:val="28"/>
          <w:szCs w:val="28"/>
        </w:rPr>
        <w:t>пунктами 14, 16</w:t>
      </w:r>
      <w:r w:rsidRPr="00C87F2F">
        <w:rPr>
          <w:rFonts w:ascii="Times New Roman" w:hAnsi="Times New Roman" w:cs="Times New Roman"/>
          <w:sz w:val="28"/>
          <w:szCs w:val="28"/>
        </w:rPr>
        <w:t xml:space="preserve"> пункта 8.4 настоящего Положения;</w:t>
      </w:r>
    </w:p>
    <w:p w:rsidR="00467DC0" w:rsidRPr="00C87F2F" w:rsidRDefault="00467DC0" w:rsidP="00467DC0">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467DC0" w:rsidRPr="00C87F2F" w:rsidRDefault="00467DC0" w:rsidP="00467DC0">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C87F2F">
        <w:rPr>
          <w:spacing w:val="-2"/>
          <w:sz w:val="28"/>
          <w:szCs w:val="28"/>
        </w:rPr>
        <w:t>непревышении</w:t>
      </w:r>
      <w:proofErr w:type="spellEnd"/>
      <w:r w:rsidRPr="00C87F2F">
        <w:rPr>
          <w:spacing w:val="-2"/>
          <w:sz w:val="28"/>
          <w:szCs w:val="28"/>
        </w:rPr>
        <w:t xml:space="preserve"> предусмотрено документацией о проведении конкурса;</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Style w:val="ab"/>
          <w:rFonts w:ascii="Times New Roman" w:hAnsi="Times New Roman" w:cs="Times New Roman"/>
          <w:sz w:val="28"/>
          <w:szCs w:val="28"/>
        </w:rPr>
        <w:footnoteReference w:id="18"/>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w:t>
      </w:r>
      <w:r>
        <w:rPr>
          <w:rFonts w:ascii="Times New Roman" w:hAnsi="Times New Roman" w:cs="Times New Roman"/>
          <w:sz w:val="28"/>
          <w:szCs w:val="28"/>
        </w:rPr>
        <w:t xml:space="preserve"> сведений о ценовом предложении;</w:t>
      </w:r>
    </w:p>
    <w:p w:rsidR="00467DC0" w:rsidRPr="00F62C3B" w:rsidRDefault="00467DC0" w:rsidP="00467DC0">
      <w:pPr>
        <w:widowControl w:val="0"/>
        <w:spacing w:after="0" w:line="240" w:lineRule="auto"/>
        <w:ind w:firstLine="708"/>
        <w:jc w:val="both"/>
        <w:rPr>
          <w:rFonts w:ascii="Times New Roman" w:hAnsi="Times New Roman" w:cs="Times New Roman"/>
          <w:sz w:val="28"/>
          <w:szCs w:val="28"/>
        </w:rPr>
      </w:pPr>
      <w:r w:rsidRPr="00F62C3B">
        <w:rPr>
          <w:rFonts w:ascii="Times New Roman" w:hAnsi="Times New Roman" w:cs="Times New Roman"/>
          <w:sz w:val="28"/>
          <w:szCs w:val="28"/>
        </w:rPr>
        <w:t>6)</w:t>
      </w:r>
      <w:r w:rsidRPr="00F62C3B">
        <w:rPr>
          <w:rFonts w:ascii="Times New Roman" w:hAnsi="Times New Roman" w:cs="Times New Roman"/>
          <w:sz w:val="28"/>
          <w:szCs w:val="28"/>
          <w:vertAlign w:val="superscript"/>
        </w:rPr>
        <w:t xml:space="preserve">1 </w:t>
      </w:r>
      <w:r w:rsidRPr="00F62C3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67DC0" w:rsidRPr="00770517" w:rsidRDefault="00467DC0" w:rsidP="00467DC0">
      <w:pPr>
        <w:widowControl w:val="0"/>
        <w:spacing w:after="0" w:line="240" w:lineRule="auto"/>
        <w:ind w:firstLine="708"/>
        <w:jc w:val="both"/>
        <w:rPr>
          <w:rFonts w:ascii="Times New Roman" w:hAnsi="Times New Roman" w:cs="Times New Roman"/>
          <w:sz w:val="28"/>
          <w:szCs w:val="28"/>
        </w:rPr>
      </w:pPr>
      <w:r w:rsidRPr="00F62C3B">
        <w:rPr>
          <w:rFonts w:ascii="Times New Roman" w:hAnsi="Times New Roman" w:cs="Times New Roman"/>
          <w:sz w:val="28"/>
          <w:szCs w:val="28"/>
        </w:rPr>
        <w:t>7)</w:t>
      </w:r>
      <w:r w:rsidRPr="00F62C3B">
        <w:rPr>
          <w:rFonts w:ascii="Times New Roman" w:hAnsi="Times New Roman" w:cs="Times New Roman"/>
          <w:sz w:val="28"/>
          <w:szCs w:val="28"/>
          <w:vertAlign w:val="superscript"/>
        </w:rPr>
        <w:t>1</w:t>
      </w:r>
      <w:r w:rsidRPr="00F62C3B">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F62C3B">
        <w:rPr>
          <w:rFonts w:ascii="Times New Roman" w:hAnsi="Times New Roman" w:cs="Times New Roman"/>
          <w:sz w:val="28"/>
          <w:szCs w:val="28"/>
          <w:lang w:val="en-US"/>
        </w:rPr>
        <w:t> </w:t>
      </w:r>
      <w:r w:rsidRPr="00F62C3B">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пунктом 36.5 настоящей главы, не</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rsidR="00467DC0" w:rsidRPr="00393122"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lastRenderedPageBreak/>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2" w:name="P0821"/>
      <w:bookmarkEnd w:id="72"/>
      <w:r w:rsidRPr="00C87F2F">
        <w:rPr>
          <w:sz w:val="28"/>
          <w:szCs w:val="28"/>
        </w:rPr>
        <w:t xml:space="preserve"> </w:t>
      </w:r>
    </w:p>
    <w:p w:rsidR="00467DC0" w:rsidRPr="00530248" w:rsidRDefault="00467DC0" w:rsidP="00467DC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530248" w:rsidRDefault="00467DC0" w:rsidP="00467DC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467DC0" w:rsidRPr="00530248" w:rsidRDefault="00467DC0" w:rsidP="00467DC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1) провести новую конкурентную закупку;</w:t>
      </w:r>
    </w:p>
    <w:p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w:t>
      </w:r>
      <w:r w:rsidRPr="00C87F2F">
        <w:rPr>
          <w:sz w:val="28"/>
          <w:szCs w:val="28"/>
        </w:rPr>
        <w:lastRenderedPageBreak/>
        <w:t xml:space="preserve">переторжки в соответствии с главой 16 настоящего Положения, в протокол, указанный в пункте 36.7 настоящего Положения, включается такое решение. </w:t>
      </w:r>
    </w:p>
    <w:p w:rsidR="00467DC0" w:rsidRPr="00A64269" w:rsidRDefault="00467DC0" w:rsidP="00467DC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467DC0" w:rsidRPr="00393122"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467DC0" w:rsidRPr="00393122" w:rsidRDefault="00467DC0" w:rsidP="00467DC0">
      <w:pPr>
        <w:pStyle w:val="formattext"/>
        <w:widowControl w:val="0"/>
        <w:spacing w:before="0" w:beforeAutospacing="0" w:after="0" w:afterAutospacing="0"/>
        <w:ind w:firstLine="708"/>
        <w:jc w:val="both"/>
        <w:rPr>
          <w:sz w:val="28"/>
          <w:szCs w:val="28"/>
        </w:rPr>
      </w:pPr>
      <w:bookmarkStart w:id="73" w:name="P081F"/>
      <w:bookmarkEnd w:id="73"/>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4" w:name="P0823"/>
      <w:bookmarkEnd w:id="74"/>
    </w:p>
    <w:p w:rsidR="00467DC0" w:rsidRPr="00C87F2F" w:rsidRDefault="00467DC0" w:rsidP="00467DC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5" w:name="P0825"/>
      <w:bookmarkEnd w:id="75"/>
    </w:p>
    <w:p w:rsidR="00467DC0" w:rsidRPr="00C87F2F" w:rsidRDefault="00467DC0" w:rsidP="00467DC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6" w:name="P0829"/>
      <w:bookmarkEnd w:id="76"/>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393122" w:rsidRDefault="00467DC0" w:rsidP="00467DC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467DC0" w:rsidRPr="00C87F2F" w:rsidRDefault="00467DC0"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467DC0" w:rsidRPr="00C87F2F" w:rsidRDefault="00467DC0"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77" w:name="P0847"/>
      <w:bookmarkEnd w:id="77"/>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8" w:name="P0849"/>
      <w:bookmarkEnd w:id="78"/>
      <w:r w:rsidRPr="00C87F2F">
        <w:rPr>
          <w:rFonts w:ascii="Times New Roman" w:eastAsia="Times New Roman" w:hAnsi="Times New Roman" w:cs="Times New Roman"/>
          <w:sz w:val="28"/>
          <w:szCs w:val="28"/>
          <w:lang w:eastAsia="ru-RU"/>
        </w:rPr>
        <w:t>.</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97498" w:rsidRDefault="00A97498" w:rsidP="00467DC0">
      <w:pPr>
        <w:pStyle w:val="headertext"/>
        <w:widowControl w:val="0"/>
        <w:spacing w:before="0" w:beforeAutospacing="0" w:after="0" w:afterAutospacing="0"/>
        <w:jc w:val="both"/>
        <w:rPr>
          <w:b/>
          <w:sz w:val="28"/>
          <w:szCs w:val="28"/>
        </w:rPr>
      </w:pPr>
    </w:p>
    <w:p w:rsidR="00467DC0" w:rsidRPr="00393122" w:rsidRDefault="00467DC0" w:rsidP="00467DC0">
      <w:pPr>
        <w:pStyle w:val="2"/>
        <w:widowControl w:val="0"/>
        <w:spacing w:before="0"/>
        <w:jc w:val="center"/>
        <w:rPr>
          <w:rFonts w:ascii="Times New Roman" w:eastAsia="Times New Roman" w:hAnsi="Times New Roman" w:cs="Times New Roman"/>
          <w:color w:val="auto"/>
          <w:sz w:val="28"/>
          <w:szCs w:val="28"/>
          <w:lang w:eastAsia="ru-RU"/>
        </w:rPr>
      </w:pPr>
      <w:bookmarkStart w:id="79" w:name="_Toc55217684"/>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9"/>
    </w:p>
    <w:p w:rsidR="00467DC0" w:rsidRPr="00393122" w:rsidRDefault="00467DC0" w:rsidP="00467DC0">
      <w:pPr>
        <w:pStyle w:val="formattext"/>
        <w:widowControl w:val="0"/>
        <w:spacing w:before="0" w:beforeAutospacing="0" w:after="0" w:afterAutospacing="0"/>
        <w:ind w:firstLine="709"/>
        <w:contextualSpacing/>
        <w:jc w:val="both"/>
        <w:rPr>
          <w:rFonts w:eastAsiaTheme="minorHAnsi"/>
          <w:sz w:val="28"/>
          <w:szCs w:val="28"/>
          <w:lang w:eastAsia="en-US"/>
        </w:rPr>
      </w:pP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467DC0" w:rsidRPr="00393122"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467DC0" w:rsidRPr="002F433D"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467DC0" w:rsidRPr="00393122" w:rsidRDefault="00467DC0" w:rsidP="00467DC0">
      <w:pPr>
        <w:widowControl w:val="0"/>
        <w:tabs>
          <w:tab w:val="left" w:pos="851"/>
        </w:tabs>
        <w:spacing w:after="0" w:line="240" w:lineRule="auto"/>
        <w:jc w:val="both"/>
        <w:rPr>
          <w:rFonts w:ascii="Times New Roman" w:hAnsi="Times New Roman" w:cs="Times New Roman"/>
          <w:sz w:val="28"/>
          <w:szCs w:val="28"/>
        </w:rPr>
      </w:pPr>
    </w:p>
    <w:p w:rsidR="00467DC0" w:rsidRPr="00393122" w:rsidRDefault="00467DC0" w:rsidP="00467DC0">
      <w:pPr>
        <w:pStyle w:val="1"/>
        <w:widowControl w:val="0"/>
        <w:numPr>
          <w:ilvl w:val="0"/>
          <w:numId w:val="0"/>
        </w:numPr>
        <w:spacing w:before="0" w:after="0" w:line="240" w:lineRule="auto"/>
        <w:rPr>
          <w:sz w:val="28"/>
          <w:szCs w:val="28"/>
        </w:rPr>
      </w:pPr>
      <w:bookmarkStart w:id="80" w:name="_Toc55217685"/>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80"/>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F62C3B" w:rsidRDefault="00467DC0" w:rsidP="00467DC0">
      <w:pPr>
        <w:pStyle w:val="2"/>
        <w:widowControl w:val="0"/>
        <w:spacing w:before="0" w:line="240" w:lineRule="auto"/>
        <w:jc w:val="center"/>
        <w:rPr>
          <w:rFonts w:ascii="Times New Roman" w:hAnsi="Times New Roman" w:cs="Times New Roman"/>
          <w:color w:val="auto"/>
          <w:sz w:val="28"/>
          <w:szCs w:val="28"/>
        </w:rPr>
      </w:pPr>
      <w:bookmarkStart w:id="81" w:name="_Toc55217686"/>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1"/>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lastRenderedPageBreak/>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w:t>
      </w:r>
      <w:r w:rsidRPr="002F433D">
        <w:rPr>
          <w:rFonts w:ascii="Times New Roman" w:hAnsi="Times New Roman" w:cs="Times New Roman"/>
          <w:sz w:val="28"/>
          <w:szCs w:val="28"/>
        </w:rPr>
        <w:lastRenderedPageBreak/>
        <w:t>электронного аукциона.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w:t>
      </w:r>
      <w:r w:rsidRPr="002F433D">
        <w:rPr>
          <w:rFonts w:ascii="Times New Roman" w:hAnsi="Times New Roman" w:cs="Times New Roman"/>
          <w:sz w:val="28"/>
          <w:szCs w:val="28"/>
        </w:rPr>
        <w:t xml:space="preserve"> несостоявшейся.</w:t>
      </w:r>
    </w:p>
    <w:p w:rsidR="00467DC0" w:rsidRPr="00F62C3B" w:rsidRDefault="00467DC0" w:rsidP="00467DC0">
      <w:pPr>
        <w:widowControl w:val="0"/>
        <w:spacing w:after="0" w:line="240" w:lineRule="auto"/>
        <w:ind w:firstLine="709"/>
        <w:jc w:val="both"/>
        <w:rPr>
          <w:rFonts w:ascii="Times New Roman" w:hAnsi="Times New Roman" w:cs="Times New Roman"/>
          <w:sz w:val="28"/>
          <w:szCs w:val="28"/>
        </w:rPr>
      </w:pPr>
      <w:r w:rsidRPr="00F62C3B">
        <w:rPr>
          <w:rFonts w:ascii="Times New Roman" w:hAnsi="Times New Roman" w:cs="Times New Roman"/>
          <w:sz w:val="28"/>
          <w:szCs w:val="28"/>
        </w:rPr>
        <w:t>38.11.</w:t>
      </w:r>
      <w:bookmarkStart w:id="82" w:name="_Ref9522929"/>
      <w:r w:rsidRPr="00F62C3B">
        <w:rPr>
          <w:rStyle w:val="ab"/>
          <w:rFonts w:ascii="Times New Roman" w:hAnsi="Times New Roman" w:cs="Times New Roman"/>
          <w:sz w:val="28"/>
          <w:szCs w:val="28"/>
        </w:rPr>
        <w:footnoteReference w:id="19"/>
      </w:r>
      <w:bookmarkEnd w:id="82"/>
      <w:r w:rsidRPr="00F62C3B">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Pr>
          <w:rFonts w:ascii="Times New Roman" w:hAnsi="Times New Roman" w:cs="Times New Roman"/>
          <w:sz w:val="28"/>
          <w:szCs w:val="28"/>
        </w:rPr>
        <w:t>1</w:t>
      </w:r>
      <w:r w:rsidR="00F62C3B">
        <w:rPr>
          <w:rFonts w:ascii="Times New Roman" w:hAnsi="Times New Roman" w:cs="Times New Roman"/>
          <w:sz w:val="28"/>
          <w:szCs w:val="28"/>
        </w:rPr>
        <w:t>2</w:t>
      </w:r>
      <w:r w:rsidRPr="002F433D">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3" w:name="_Toc55217687"/>
      <w:r w:rsidRPr="002F433D">
        <w:rPr>
          <w:rFonts w:ascii="Times New Roman" w:hAnsi="Times New Roman" w:cs="Times New Roman"/>
          <w:color w:val="auto"/>
          <w:sz w:val="28"/>
          <w:szCs w:val="28"/>
        </w:rPr>
        <w:t>39. Извещение о проведении аукциона, аукционная документация</w:t>
      </w:r>
      <w:bookmarkEnd w:id="83"/>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467DC0" w:rsidRPr="00FF5EBA"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rPr>
        <w:lastRenderedPageBreak/>
        <w:t xml:space="preserve">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467DC0" w:rsidRPr="002F433D" w:rsidRDefault="00467DC0" w:rsidP="0049098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w:t>
      </w:r>
      <w:proofErr w:type="gramStart"/>
      <w:r w:rsidRPr="002F433D">
        <w:rPr>
          <w:rFonts w:ascii="Times New Roman" w:hAnsi="Times New Roman" w:cs="Times New Roman"/>
          <w:sz w:val="28"/>
          <w:szCs w:val="28"/>
        </w:rPr>
        <w:t>ии ау</w:t>
      </w:r>
      <w:proofErr w:type="gramEnd"/>
      <w:r w:rsidRPr="002F433D">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84" w:name="_Toc55217688"/>
      <w:r w:rsidRPr="002F433D">
        <w:rPr>
          <w:rFonts w:ascii="Times New Roman" w:hAnsi="Times New Roman" w:cs="Times New Roman"/>
          <w:color w:val="auto"/>
          <w:sz w:val="28"/>
          <w:szCs w:val="28"/>
        </w:rPr>
        <w:t>40. Содержание и порядок подачи заявок на участие в аукционе</w:t>
      </w:r>
      <w:bookmarkEnd w:id="84"/>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w:t>
      </w:r>
      <w:r w:rsidRPr="002F433D">
        <w:rPr>
          <w:rFonts w:ascii="Times New Roman" w:hAnsi="Times New Roman" w:cs="Times New Roman"/>
          <w:sz w:val="28"/>
          <w:szCs w:val="28"/>
        </w:rPr>
        <w:lastRenderedPageBreak/>
        <w:t xml:space="preserve">состоять из одной части (единая заявка), при этом указание на это должно содержаться в аукционной документации. </w:t>
      </w:r>
    </w:p>
    <w:p w:rsidR="00467DC0" w:rsidRPr="00F62C3B" w:rsidRDefault="00467DC0" w:rsidP="00467DC0">
      <w:pPr>
        <w:widowControl w:val="0"/>
        <w:spacing w:after="0" w:line="240" w:lineRule="auto"/>
        <w:ind w:firstLine="709"/>
        <w:jc w:val="both"/>
        <w:rPr>
          <w:rFonts w:ascii="Times New Roman" w:hAnsi="Times New Roman" w:cs="Times New Roman"/>
          <w:sz w:val="28"/>
          <w:szCs w:val="28"/>
        </w:rPr>
      </w:pPr>
      <w:r w:rsidRPr="00F62C3B">
        <w:rPr>
          <w:rFonts w:ascii="Times New Roman" w:hAnsi="Times New Roman" w:cs="Times New Roman"/>
          <w:sz w:val="28"/>
          <w:szCs w:val="28"/>
        </w:rPr>
        <w:t>40.7.1.</w:t>
      </w:r>
      <w:bookmarkStart w:id="85" w:name="_Ref528673431"/>
      <w:r w:rsidRPr="00F62C3B">
        <w:rPr>
          <w:rStyle w:val="ab"/>
          <w:rFonts w:ascii="Times New Roman" w:hAnsi="Times New Roman" w:cs="Times New Roman"/>
          <w:sz w:val="28"/>
          <w:szCs w:val="28"/>
        </w:rPr>
        <w:footnoteReference w:id="20"/>
      </w:r>
      <w:bookmarkEnd w:id="85"/>
      <w:r w:rsidRPr="00F62C3B">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 </w:t>
      </w:r>
      <w:r w:rsidRPr="00F62C3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F62C3B">
        <w:rPr>
          <w:rFonts w:ascii="Times New Roman" w:hAnsi="Times New Roman" w:cs="Times New Roman"/>
          <w:sz w:val="28"/>
          <w:szCs w:val="28"/>
        </w:rPr>
        <w:t xml:space="preserve"> – цене единицы (сумме цен единиц) товара, работы, услуги.</w:t>
      </w:r>
    </w:p>
    <w:p w:rsidR="00467DC0" w:rsidRPr="00F62C3B" w:rsidRDefault="00467DC0" w:rsidP="00467DC0">
      <w:pPr>
        <w:widowControl w:val="0"/>
        <w:spacing w:after="0" w:line="240" w:lineRule="auto"/>
        <w:ind w:firstLine="709"/>
        <w:jc w:val="both"/>
        <w:rPr>
          <w:rFonts w:ascii="Times New Roman" w:hAnsi="Times New Roman" w:cs="Times New Roman"/>
          <w:strike/>
          <w:sz w:val="28"/>
          <w:szCs w:val="28"/>
        </w:rPr>
      </w:pPr>
      <w:r w:rsidRPr="00F62C3B">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w:t>
      </w:r>
      <w:r w:rsidR="00671BF3" w:rsidRPr="00F62C3B">
        <w:rPr>
          <w:rFonts w:ascii="Times New Roman" w:hAnsi="Times New Roman" w:cs="Times New Roman"/>
          <w:sz w:val="28"/>
          <w:szCs w:val="28"/>
        </w:rPr>
        <w:t xml:space="preserve">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F62C3B">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467DC0" w:rsidRPr="002F433D" w:rsidRDefault="00467DC0" w:rsidP="00467DC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2F433D" w:rsidRDefault="00467DC0" w:rsidP="00467DC0">
      <w:pPr>
        <w:pStyle w:val="ConsPlusNormal"/>
        <w:widowControl w:val="0"/>
        <w:tabs>
          <w:tab w:val="left" w:pos="709"/>
        </w:tabs>
        <w:ind w:firstLine="709"/>
        <w:jc w:val="both"/>
      </w:pPr>
      <w:r w:rsidRPr="002F433D">
        <w:t xml:space="preserve">2) при осуществлении закупки товара или закупки работы, услуги, </w:t>
      </w:r>
      <w:r w:rsidRPr="002F433D">
        <w:lastRenderedPageBreak/>
        <w:t>для выполнения, оказания которых используется товар:</w:t>
      </w:r>
    </w:p>
    <w:p w:rsidR="00467DC0" w:rsidRPr="002F433D" w:rsidRDefault="00467DC0" w:rsidP="00467DC0">
      <w:pPr>
        <w:pStyle w:val="ConsPlusNormal"/>
        <w:widowControl w:val="0"/>
        <w:tabs>
          <w:tab w:val="left" w:pos="709"/>
        </w:tabs>
        <w:ind w:firstLine="709"/>
        <w:jc w:val="both"/>
      </w:pPr>
      <w:r w:rsidRPr="002F433D">
        <w:t>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2F433D" w:rsidRDefault="00467DC0" w:rsidP="00467DC0">
      <w:pPr>
        <w:pStyle w:val="ConsPlusNormal"/>
        <w:widowControl w:val="0"/>
        <w:tabs>
          <w:tab w:val="left" w:pos="709"/>
        </w:tabs>
        <w:ind w:firstLine="709"/>
        <w:jc w:val="both"/>
        <w:rPr>
          <w:strike/>
        </w:rPr>
      </w:pPr>
      <w:r w:rsidRPr="002F433D">
        <w:t xml:space="preserve">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467DC0" w:rsidRPr="002F433D" w:rsidRDefault="00467DC0" w:rsidP="00467DC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467DC0" w:rsidRPr="002F433D" w:rsidRDefault="00467DC0" w:rsidP="00467DC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467DC0" w:rsidRPr="002F433D" w:rsidRDefault="00467DC0" w:rsidP="00467DC0">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EF7E1E" w:rsidRDefault="00467DC0" w:rsidP="00467DC0">
      <w:pPr>
        <w:pStyle w:val="ConsPlusNormal"/>
        <w:widowControl w:val="0"/>
        <w:tabs>
          <w:tab w:val="left" w:pos="709"/>
        </w:tabs>
        <w:ind w:firstLine="709"/>
        <w:jc w:val="both"/>
      </w:pPr>
      <w:proofErr w:type="gramStart"/>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Интернет</w:t>
      </w:r>
      <w:r w:rsidR="0006529F">
        <w:t>е</w:t>
      </w:r>
      <w:r w:rsidRPr="00EF7E1E">
        <w:t xml:space="preserve"> по адресу: https://egrul.nalog.ru) для юридического лица, полученную не ранее чем за сто</w:t>
      </w:r>
      <w:proofErr w:type="gramEnd"/>
      <w:r w:rsidRPr="00EF7E1E">
        <w:t xml:space="preserve"> </w:t>
      </w:r>
      <w:proofErr w:type="gramStart"/>
      <w:r w:rsidRPr="00EF7E1E">
        <w:t>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Интернет</w:t>
      </w:r>
      <w:r w:rsidR="0006529F">
        <w:t>е</w:t>
      </w:r>
      <w:r w:rsidRPr="00EF7E1E">
        <w:t xml:space="preserve">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w:t>
      </w:r>
      <w:proofErr w:type="gramEnd"/>
      <w:r w:rsidRPr="00EF7E1E">
        <w:t xml:space="preserve"> русский язык документов о государственной регистрации юридического лица или</w:t>
      </w:r>
      <w:r w:rsidRPr="00EF7E1E">
        <w:rPr>
          <w:lang w:val="en-US"/>
        </w:rPr>
        <w:t> </w:t>
      </w:r>
      <w:r w:rsidRPr="00EF7E1E">
        <w:t xml:space="preserve">государственной регистрации физического лица в качестве индивидуального предпринимателя в соответствии с законодательством </w:t>
      </w:r>
      <w:r w:rsidRPr="00EF7E1E">
        <w:lastRenderedPageBreak/>
        <w:t>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EF7E1E">
        <w:t>ии ау</w:t>
      </w:r>
      <w:proofErr w:type="gramEnd"/>
      <w:r w:rsidRPr="00EF7E1E">
        <w:t>кциона;</w:t>
      </w:r>
    </w:p>
    <w:p w:rsidR="00467DC0" w:rsidRPr="002F433D" w:rsidRDefault="00467DC0" w:rsidP="00467DC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DC0" w:rsidRPr="002F433D" w:rsidRDefault="00467DC0" w:rsidP="00467DC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467DC0" w:rsidRPr="002F433D" w:rsidRDefault="00467DC0" w:rsidP="00467DC0">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2F433D" w:rsidRDefault="00467DC0" w:rsidP="00467DC0">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b"/>
        </w:rPr>
        <w:footnoteReference w:id="21"/>
      </w:r>
      <w:r w:rsidRPr="00393122">
        <w:t xml:space="preserve">, обеспечения </w:t>
      </w:r>
      <w:r w:rsidRPr="00EF7E1E">
        <w:t>исполнения договора</w:t>
      </w:r>
      <w:r w:rsidRPr="00EF7E1E">
        <w:rPr>
          <w:rStyle w:val="ab"/>
        </w:rPr>
        <w:footnoteReference w:id="22"/>
      </w:r>
      <w:r w:rsidRPr="00EF7E1E">
        <w:t>, обеспечения гарантийных обязательств</w:t>
      </w:r>
      <w:r w:rsidRPr="00EF7E1E">
        <w:rPr>
          <w:rStyle w:val="ab"/>
        </w:rPr>
        <w:footnoteReference w:id="23"/>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2F433D" w:rsidRDefault="00467DC0" w:rsidP="00467DC0">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 xml:space="preserve">Положения, или копии таких документов, а также декларация о соответствии участника аукциона требованиям, установленным в соответствии </w:t>
      </w:r>
      <w:r w:rsidRPr="002F433D">
        <w:lastRenderedPageBreak/>
        <w:t>с подпункт</w:t>
      </w:r>
      <w:r>
        <w:t>ами 2 – 9</w:t>
      </w:r>
      <w:r w:rsidRPr="002F433D">
        <w:t xml:space="preserve"> пункта 12.1 настоящего Положения;</w:t>
      </w:r>
    </w:p>
    <w:p w:rsidR="00467DC0" w:rsidRPr="00F62C3B" w:rsidRDefault="00467DC0" w:rsidP="00467DC0">
      <w:pPr>
        <w:pStyle w:val="ConsPlusNormal"/>
        <w:widowControl w:val="0"/>
        <w:tabs>
          <w:tab w:val="left" w:pos="709"/>
        </w:tabs>
        <w:ind w:firstLine="709"/>
        <w:jc w:val="both"/>
      </w:pPr>
      <w:proofErr w:type="gramStart"/>
      <w:r w:rsidRPr="00F62C3B">
        <w:t>8)</w:t>
      </w:r>
      <w:r w:rsidRPr="00F62C3B">
        <w:rPr>
          <w:rStyle w:val="ab"/>
        </w:rPr>
        <w:footnoteReference w:id="24"/>
      </w:r>
      <w:r w:rsidRPr="00F62C3B">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w:t>
      </w:r>
      <w:r w:rsidRPr="00F62C3B">
        <w:rPr>
          <w:strike/>
        </w:rPr>
        <w:t xml:space="preserve"> </w:t>
      </w:r>
      <w:r w:rsidRPr="00F62C3B">
        <w:t>юридическим лицом в</w:t>
      </w:r>
      <w:proofErr w:type="gramEnd"/>
      <w:r w:rsidRPr="00F62C3B">
        <w:t xml:space="preserve"> </w:t>
      </w:r>
      <w:proofErr w:type="gramStart"/>
      <w:r w:rsidRPr="00F62C3B">
        <w:t>соответствии</w:t>
      </w:r>
      <w:proofErr w:type="gramEnd"/>
      <w:r w:rsidRPr="00F62C3B">
        <w:t xml:space="preserve"> с частью 3 статьи 4 Закона № 209-ФЗ;</w:t>
      </w:r>
    </w:p>
    <w:p w:rsidR="00467DC0" w:rsidRPr="002F433D" w:rsidRDefault="00F62C3B" w:rsidP="00467DC0">
      <w:pPr>
        <w:pStyle w:val="ConsPlusNormal"/>
        <w:widowControl w:val="0"/>
        <w:tabs>
          <w:tab w:val="left" w:pos="709"/>
        </w:tabs>
        <w:ind w:firstLine="709"/>
        <w:jc w:val="both"/>
      </w:pPr>
      <w:proofErr w:type="gramStart"/>
      <w:r>
        <w:t>9</w:t>
      </w:r>
      <w:r w:rsidR="00467DC0" w:rsidRPr="002F433D">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67DC0" w:rsidRPr="002F433D">
        <w:rPr>
          <w:lang w:val="en-US"/>
        </w:rPr>
        <w:t> </w:t>
      </w:r>
      <w:r w:rsidR="00467DC0" w:rsidRPr="002F433D">
        <w:t>этом не допускается требовать представление таких документов, если</w:t>
      </w:r>
      <w:r w:rsidR="00467DC0" w:rsidRPr="002F433D">
        <w:rPr>
          <w:lang w:val="en-US"/>
        </w:rPr>
        <w:t> </w:t>
      </w:r>
      <w:r w:rsidR="00467DC0" w:rsidRPr="002F433D">
        <w:t>в</w:t>
      </w:r>
      <w:r w:rsidR="00467DC0" w:rsidRPr="002F433D">
        <w:rPr>
          <w:lang w:val="en-US"/>
        </w:rPr>
        <w:t> </w:t>
      </w:r>
      <w:r w:rsidR="00467DC0" w:rsidRPr="002F433D">
        <w:t>соответствии с законодательством Российской Федерации такие документы передаются вместе с товаром;</w:t>
      </w:r>
      <w:proofErr w:type="gramEnd"/>
    </w:p>
    <w:p w:rsidR="00467DC0" w:rsidRPr="002F433D" w:rsidRDefault="00F62C3B" w:rsidP="00467DC0">
      <w:pPr>
        <w:pStyle w:val="ConsPlusNormal"/>
        <w:widowControl w:val="0"/>
        <w:tabs>
          <w:tab w:val="left" w:pos="709"/>
        </w:tabs>
        <w:ind w:firstLine="709"/>
        <w:jc w:val="both"/>
      </w:pPr>
      <w:r>
        <w:t>10</w:t>
      </w:r>
      <w:r w:rsidR="00467DC0" w:rsidRPr="002F433D">
        <w:t>)</w:t>
      </w:r>
      <w:r w:rsidR="00467DC0" w:rsidRPr="002F433D">
        <w:tab/>
        <w:t>иные документы и сведения, предоставление которых предусмотрено аукционной документацией и (или) извещением о проведен</w:t>
      </w:r>
      <w:proofErr w:type="gramStart"/>
      <w:r w:rsidR="00467DC0" w:rsidRPr="002F433D">
        <w:t>ии ау</w:t>
      </w:r>
      <w:proofErr w:type="gramEnd"/>
      <w:r w:rsidR="00467DC0" w:rsidRPr="002F433D">
        <w:t>кциона.</w:t>
      </w:r>
    </w:p>
    <w:p w:rsidR="00467DC0" w:rsidRPr="002F433D" w:rsidRDefault="00467DC0" w:rsidP="00467DC0">
      <w:pPr>
        <w:pStyle w:val="ConsPlusNormal"/>
        <w:widowControl w:val="0"/>
        <w:tabs>
          <w:tab w:val="left" w:pos="709"/>
        </w:tabs>
        <w:ind w:firstLine="709"/>
        <w:jc w:val="both"/>
      </w:pPr>
      <w:r w:rsidRPr="002F433D">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DC0" w:rsidRPr="002F433D" w:rsidRDefault="00467DC0" w:rsidP="00467DC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467DC0" w:rsidRPr="002F433D" w:rsidRDefault="00467DC0" w:rsidP="00467DC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67DC0" w:rsidRPr="002F433D" w:rsidRDefault="00467DC0" w:rsidP="00467DC0">
      <w:pPr>
        <w:pStyle w:val="ConsPlusNormal"/>
        <w:widowControl w:val="0"/>
        <w:tabs>
          <w:tab w:val="left" w:pos="709"/>
        </w:tabs>
        <w:ind w:firstLine="709"/>
        <w:jc w:val="both"/>
      </w:pPr>
      <w:r w:rsidRPr="002F433D">
        <w:lastRenderedPageBreak/>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467DC0" w:rsidRPr="002F433D" w:rsidRDefault="00467DC0" w:rsidP="00467DC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467DC0" w:rsidRPr="002F433D" w:rsidRDefault="00467DC0" w:rsidP="00467DC0">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rsidR="00467DC0"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393122" w:rsidRDefault="00467DC0" w:rsidP="00467DC0">
      <w:pPr>
        <w:pStyle w:val="ConsPlusNormal"/>
        <w:widowControl w:val="0"/>
        <w:tabs>
          <w:tab w:val="left" w:pos="709"/>
        </w:tabs>
        <w:ind w:firstLine="709"/>
        <w:jc w:val="both"/>
        <w:rPr>
          <w:b/>
        </w:rPr>
      </w:pPr>
    </w:p>
    <w:p w:rsidR="00F62C3B" w:rsidRDefault="00467DC0" w:rsidP="00467DC0">
      <w:pPr>
        <w:pStyle w:val="2"/>
        <w:widowControl w:val="0"/>
        <w:spacing w:before="0"/>
        <w:jc w:val="center"/>
        <w:rPr>
          <w:rFonts w:ascii="Times New Roman" w:hAnsi="Times New Roman" w:cs="Times New Roman"/>
          <w:color w:val="auto"/>
          <w:sz w:val="28"/>
          <w:szCs w:val="28"/>
        </w:rPr>
      </w:pPr>
      <w:bookmarkStart w:id="86" w:name="_Toc55217689"/>
      <w:r>
        <w:rPr>
          <w:rFonts w:ascii="Times New Roman" w:hAnsi="Times New Roman" w:cs="Times New Roman"/>
          <w:color w:val="auto"/>
          <w:sz w:val="28"/>
          <w:szCs w:val="28"/>
        </w:rPr>
        <w:t>41</w:t>
      </w:r>
      <w:r w:rsidRPr="00393122">
        <w:rPr>
          <w:rFonts w:ascii="Times New Roman" w:hAnsi="Times New Roman" w:cs="Times New Roman"/>
          <w:color w:val="auto"/>
          <w:sz w:val="28"/>
          <w:szCs w:val="28"/>
        </w:rPr>
        <w:t xml:space="preserve">. Порядок рассмотрения первых частей заявок </w:t>
      </w:r>
    </w:p>
    <w:p w:rsidR="00467DC0" w:rsidRPr="00393122" w:rsidRDefault="00467DC0" w:rsidP="00467DC0">
      <w:pPr>
        <w:pStyle w:val="2"/>
        <w:widowControl w:val="0"/>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6"/>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7" w:name="_Ref527368150"/>
      <w:r w:rsidRPr="002F433D">
        <w:rPr>
          <w:rFonts w:ascii="Times New Roman" w:eastAsia="Times New Roman" w:hAnsi="Times New Roman" w:cs="Times New Roman"/>
          <w:sz w:val="28"/>
          <w:szCs w:val="28"/>
        </w:rPr>
        <w:t xml:space="preserve"> или</w:t>
      </w:r>
      <w:r w:rsidRPr="002F433D">
        <w:rPr>
          <w:rStyle w:val="ab"/>
          <w:rFonts w:ascii="Times New Roman" w:eastAsia="Times New Roman" w:hAnsi="Times New Roman" w:cs="Times New Roman"/>
          <w:sz w:val="28"/>
          <w:szCs w:val="28"/>
        </w:rPr>
        <w:footnoteReference w:id="25"/>
      </w:r>
      <w:bookmarkEnd w:id="87"/>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w:t>
      </w:r>
      <w:r w:rsidRPr="002F433D">
        <w:rPr>
          <w:rFonts w:ascii="Times New Roman" w:hAnsi="Times New Roman" w:cs="Times New Roman"/>
          <w:sz w:val="28"/>
          <w:szCs w:val="28"/>
        </w:rPr>
        <w:lastRenderedPageBreak/>
        <w:t>срок, не превышающий трех рабочих дней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467DC0" w:rsidRPr="004A43AC"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88" w:name="_Toc55217690"/>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8"/>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134A81" w:rsidRDefault="00467DC0" w:rsidP="00467DC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lastRenderedPageBreak/>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sidR="00EC057C">
        <w:rPr>
          <w:rFonts w:ascii="Times New Roman" w:hAnsi="Times New Roman" w:cs="Times New Roman"/>
          <w:sz w:val="28"/>
          <w:szCs w:val="28"/>
        </w:rPr>
        <w:t xml:space="preserve"> сведений о ценовом предложении.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467DC0" w:rsidRPr="002F433D" w:rsidRDefault="00467DC0" w:rsidP="00467DC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Default="00467DC0" w:rsidP="00467DC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lastRenderedPageBreak/>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467DC0" w:rsidRPr="00635FB1" w:rsidRDefault="00467DC0" w:rsidP="00467DC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89" w:name="_Toc55217691"/>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9"/>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43.3. Электронный аукцион проводится на электронной площадке </w:t>
      </w:r>
      <w:r w:rsidRPr="002F433D">
        <w:rPr>
          <w:rFonts w:ascii="Times New Roman" w:hAnsi="Times New Roman" w:cs="Times New Roman"/>
          <w:sz w:val="28"/>
          <w:szCs w:val="28"/>
        </w:rPr>
        <w:lastRenderedPageBreak/>
        <w:t>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цене единицы (</w:t>
      </w:r>
      <w:r w:rsidRPr="002F433D">
        <w:rPr>
          <w:rFonts w:ascii="Times New Roman" w:hAnsi="Times New Roman" w:cs="Times New Roman"/>
          <w:sz w:val="28"/>
          <w:szCs w:val="28"/>
        </w:rPr>
        <w:t xml:space="preserve">сумме цен единиц) товара, работы, услуги, такой аукцион признается </w:t>
      </w:r>
      <w:proofErr w:type="gramStart"/>
      <w:r w:rsidRPr="002F433D">
        <w:rPr>
          <w:rFonts w:ascii="Times New Roman" w:hAnsi="Times New Roman" w:cs="Times New Roman"/>
          <w:sz w:val="28"/>
          <w:szCs w:val="28"/>
        </w:rPr>
        <w:t>несостоявшимся</w:t>
      </w:r>
      <w:proofErr w:type="gramEnd"/>
      <w:r w:rsidRPr="002F433D">
        <w:rPr>
          <w:rFonts w:ascii="Times New Roman" w:hAnsi="Times New Roman" w:cs="Times New Roman"/>
          <w:sz w:val="28"/>
          <w:szCs w:val="28"/>
        </w:rPr>
        <w:t xml:space="preserve">.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90" w:name="_Toc55217692"/>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90"/>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w:t>
      </w:r>
      <w:r w:rsidRPr="002F433D">
        <w:rPr>
          <w:rFonts w:ascii="Times New Roman" w:hAnsi="Times New Roman" w:cs="Times New Roman"/>
          <w:sz w:val="28"/>
          <w:szCs w:val="28"/>
        </w:rPr>
        <w:lastRenderedPageBreak/>
        <w:t>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b"/>
          <w:rFonts w:ascii="Times New Roman" w:hAnsi="Times New Roman" w:cs="Times New Roman"/>
          <w:sz w:val="28"/>
          <w:szCs w:val="28"/>
        </w:rPr>
        <w:footnoteReference w:id="26"/>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сведений о ценовом предложении;</w:t>
      </w:r>
    </w:p>
    <w:p w:rsidR="00467DC0" w:rsidRPr="00F62C3B" w:rsidRDefault="00467DC0" w:rsidP="00467DC0">
      <w:pPr>
        <w:widowControl w:val="0"/>
        <w:spacing w:after="0" w:line="240" w:lineRule="auto"/>
        <w:ind w:firstLine="708"/>
        <w:jc w:val="both"/>
        <w:rPr>
          <w:rFonts w:ascii="Times New Roman" w:hAnsi="Times New Roman" w:cs="Times New Roman"/>
          <w:sz w:val="28"/>
          <w:szCs w:val="28"/>
        </w:rPr>
      </w:pPr>
      <w:r w:rsidRPr="00F62C3B">
        <w:rPr>
          <w:rFonts w:ascii="Times New Roman" w:hAnsi="Times New Roman" w:cs="Times New Roman"/>
          <w:sz w:val="28"/>
          <w:szCs w:val="28"/>
        </w:rPr>
        <w:t>4)</w:t>
      </w:r>
      <w:r w:rsidRPr="00F62C3B">
        <w:rPr>
          <w:rFonts w:ascii="Times New Roman" w:hAnsi="Times New Roman" w:cs="Times New Roman"/>
          <w:sz w:val="28"/>
          <w:szCs w:val="28"/>
          <w:vertAlign w:val="superscript"/>
        </w:rPr>
        <w:t xml:space="preserve">1 </w:t>
      </w:r>
      <w:r w:rsidRPr="00F62C3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67DC0" w:rsidRPr="00770517" w:rsidRDefault="00467DC0" w:rsidP="00467DC0">
      <w:pPr>
        <w:widowControl w:val="0"/>
        <w:spacing w:after="0" w:line="240" w:lineRule="auto"/>
        <w:ind w:firstLine="708"/>
        <w:jc w:val="both"/>
        <w:rPr>
          <w:rFonts w:ascii="Times New Roman" w:hAnsi="Times New Roman" w:cs="Times New Roman"/>
          <w:sz w:val="28"/>
          <w:szCs w:val="28"/>
        </w:rPr>
      </w:pPr>
      <w:r w:rsidRPr="00F62C3B">
        <w:rPr>
          <w:rFonts w:ascii="Times New Roman" w:hAnsi="Times New Roman" w:cs="Times New Roman"/>
          <w:sz w:val="28"/>
          <w:szCs w:val="28"/>
        </w:rPr>
        <w:lastRenderedPageBreak/>
        <w:t>5)</w:t>
      </w:r>
      <w:r w:rsidRPr="00F62C3B">
        <w:rPr>
          <w:rFonts w:ascii="Times New Roman" w:hAnsi="Times New Roman" w:cs="Times New Roman"/>
          <w:sz w:val="28"/>
          <w:szCs w:val="28"/>
          <w:vertAlign w:val="superscript"/>
        </w:rPr>
        <w:t>1</w:t>
      </w:r>
      <w:r w:rsidRPr="00F62C3B">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F62C3B">
        <w:rPr>
          <w:rFonts w:ascii="Times New Roman" w:hAnsi="Times New Roman" w:cs="Times New Roman"/>
          <w:sz w:val="28"/>
          <w:szCs w:val="28"/>
          <w:lang w:val="en-US"/>
        </w:rPr>
        <w:t> </w:t>
      </w:r>
      <w:r w:rsidRPr="00F62C3B">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2F433D">
        <w:rPr>
          <w:spacing w:val="-4"/>
          <w:sz w:val="28"/>
          <w:szCs w:val="28"/>
        </w:rPr>
        <w:t xml:space="preserve">в день рассмотрения заявок </w:t>
      </w:r>
      <w:r w:rsidRPr="002F433D">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lastRenderedPageBreak/>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467DC0" w:rsidRPr="00B03A2C"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 xml:space="preserve">осуществить одно </w:t>
      </w:r>
      <w:r w:rsidRPr="002F433D">
        <w:rPr>
          <w:rFonts w:ascii="Times New Roman" w:hAnsi="Times New Roman" w:cs="Times New Roman"/>
          <w:sz w:val="28"/>
          <w:szCs w:val="28"/>
        </w:rPr>
        <w:lastRenderedPageBreak/>
        <w:t>из следующих действий</w:t>
      </w:r>
      <w:r w:rsidRPr="002F433D">
        <w:rPr>
          <w:rFonts w:ascii="Times New Roman" w:hAnsi="Times New Roman" w:cs="Times New Roman"/>
          <w:spacing w:val="-4"/>
          <w:sz w:val="28"/>
          <w:szCs w:val="28"/>
        </w:rPr>
        <w:t>:</w:t>
      </w:r>
    </w:p>
    <w:p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67DC0" w:rsidRPr="00652317"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w:t>
      </w:r>
      <w:r w:rsidRPr="002F433D">
        <w:rPr>
          <w:rFonts w:ascii="Times New Roman" w:hAnsi="Times New Roman" w:cs="Times New Roman"/>
          <w:sz w:val="28"/>
          <w:szCs w:val="28"/>
        </w:rPr>
        <w:lastRenderedPageBreak/>
        <w:t xml:space="preserve">услуги, </w:t>
      </w:r>
      <w:r w:rsidRPr="00652317">
        <w:rPr>
          <w:rFonts w:ascii="Times New Roman" w:hAnsi="Times New Roman" w:cs="Times New Roman"/>
          <w:sz w:val="28"/>
          <w:szCs w:val="28"/>
        </w:rPr>
        <w:t>электронный аукцион признается несостоявшимся.</w:t>
      </w:r>
    </w:p>
    <w:p w:rsidR="00467DC0" w:rsidRPr="00652317" w:rsidRDefault="00467DC0" w:rsidP="00467DC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если электронный аукцион</w:t>
      </w:r>
      <w:r w:rsidRPr="00652317">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652317">
        <w:rPr>
          <w:rFonts w:ascii="Times New Roman" w:hAnsi="Times New Roman" w:cs="Times New Roman"/>
          <w:spacing w:val="-4"/>
          <w:sz w:val="28"/>
          <w:szCs w:val="28"/>
        </w:rPr>
        <w:t xml:space="preserve"> комиссия формирует протокол </w:t>
      </w:r>
      <w:r w:rsidRPr="0065231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52317">
        <w:rPr>
          <w:spacing w:val="-4"/>
          <w:sz w:val="28"/>
          <w:szCs w:val="28"/>
        </w:rPr>
        <w:t xml:space="preserve">. </w:t>
      </w:r>
      <w:r w:rsidRPr="0065231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65231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652317">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67178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467DC0" w:rsidRDefault="00467DC0"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Default="00467DC0" w:rsidP="00467DC0">
      <w:pPr>
        <w:widowControl w:val="0"/>
        <w:spacing w:after="0" w:line="240" w:lineRule="auto"/>
        <w:ind w:firstLine="709"/>
        <w:jc w:val="both"/>
        <w:rPr>
          <w:rFonts w:ascii="Times New Roman" w:hAnsi="Times New Roman" w:cs="Times New Roman"/>
          <w:b/>
          <w:sz w:val="28"/>
          <w:szCs w:val="28"/>
        </w:rPr>
      </w:pPr>
    </w:p>
    <w:p w:rsidR="00467DC0" w:rsidRPr="000F5B34" w:rsidRDefault="00467DC0" w:rsidP="00467DC0">
      <w:pPr>
        <w:pStyle w:val="2"/>
        <w:widowControl w:val="0"/>
        <w:spacing w:before="0" w:line="240" w:lineRule="auto"/>
        <w:jc w:val="center"/>
        <w:rPr>
          <w:rFonts w:ascii="Times New Roman" w:hAnsi="Times New Roman" w:cs="Times New Roman"/>
          <w:color w:val="auto"/>
          <w:sz w:val="28"/>
          <w:szCs w:val="28"/>
        </w:rPr>
      </w:pPr>
      <w:bookmarkStart w:id="91" w:name="_Toc55217693"/>
      <w:r w:rsidRPr="000F5B34">
        <w:rPr>
          <w:rFonts w:ascii="Times New Roman" w:hAnsi="Times New Roman" w:cs="Times New Roman"/>
          <w:color w:val="auto"/>
          <w:sz w:val="28"/>
          <w:szCs w:val="28"/>
        </w:rPr>
        <w:t>45. Особенности проведения открытого аукциона</w:t>
      </w:r>
      <w:bookmarkEnd w:id="91"/>
    </w:p>
    <w:p w:rsidR="00467DC0" w:rsidRDefault="00467DC0" w:rsidP="00467DC0">
      <w:pPr>
        <w:widowControl w:val="0"/>
        <w:spacing w:after="0" w:line="240" w:lineRule="auto"/>
        <w:ind w:firstLine="709"/>
        <w:rPr>
          <w:rFonts w:ascii="Times New Roman" w:hAnsi="Times New Roman" w:cs="Times New Roman"/>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Проведение открытого аукциона может быть осуществлено в рабочий </w:t>
      </w:r>
      <w:r w:rsidRPr="002F433D">
        <w:rPr>
          <w:rFonts w:ascii="Times New Roman" w:hAnsi="Times New Roman" w:cs="Times New Roman"/>
          <w:sz w:val="28"/>
          <w:szCs w:val="28"/>
        </w:rPr>
        <w:lastRenderedPageBreak/>
        <w:t>день не позднее чем через пять дней со дня окончания срока рассмотрения заявок на участие в таком аукционе.</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467DC0" w:rsidRPr="00171F35" w:rsidRDefault="00467DC0" w:rsidP="00467DC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467DC0" w:rsidRPr="007755CA" w:rsidRDefault="00467DC0" w:rsidP="00467DC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40.10, подпунктах 1, 4 – </w:t>
      </w:r>
      <w:r w:rsidRPr="00F62C3B">
        <w:rPr>
          <w:rFonts w:ascii="Times New Roman" w:hAnsi="Times New Roman" w:cs="Times New Roman"/>
          <w:sz w:val="28"/>
          <w:szCs w:val="28"/>
        </w:rPr>
        <w:t>9</w:t>
      </w:r>
      <w:r>
        <w:rPr>
          <w:rFonts w:ascii="Times New Roman" w:hAnsi="Times New Roman" w:cs="Times New Roman"/>
          <w:sz w:val="28"/>
          <w:szCs w:val="28"/>
        </w:rPr>
        <w:t xml:space="preserve"> пункта 40.12 настоящего Положения, </w:t>
      </w:r>
      <w:r w:rsidRPr="00013736">
        <w:rPr>
          <w:rFonts w:ascii="Times New Roman" w:hAnsi="Times New Roman" w:cs="Times New Roman"/>
          <w:sz w:val="28"/>
          <w:szCs w:val="28"/>
        </w:rPr>
        <w:t>должна содержать</w:t>
      </w:r>
      <w:r>
        <w:rPr>
          <w:rFonts w:ascii="Times New Roman" w:hAnsi="Times New Roman" w:cs="Times New Roman"/>
          <w:sz w:val="28"/>
          <w:szCs w:val="28"/>
        </w:rPr>
        <w:t>:</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 xml:space="preserve">полученную не ранее чем за </w:t>
      </w:r>
      <w:r w:rsidR="00EC057C">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C057C">
        <w:rPr>
          <w:rFonts w:ascii="Times New Roman" w:hAnsi="Times New Roman" w:cs="Times New Roman"/>
          <w:sz w:val="28"/>
          <w:szCs w:val="28"/>
        </w:rPr>
        <w:t>девяносто</w:t>
      </w:r>
      <w:r w:rsidR="00EC057C" w:rsidRPr="006A5461">
        <w:rPr>
          <w:rFonts w:ascii="Times New Roman" w:hAnsi="Times New Roman" w:cs="Times New Roman"/>
          <w:sz w:val="28"/>
          <w:szCs w:val="28"/>
        </w:rPr>
        <w:t xml:space="preserve"> </w:t>
      </w:r>
      <w:r w:rsidRPr="006A5461">
        <w:rPr>
          <w:rFonts w:ascii="Times New Roman" w:hAnsi="Times New Roman" w:cs="Times New Roman"/>
          <w:sz w:val="28"/>
          <w:szCs w:val="28"/>
        </w:rPr>
        <w:t>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sidR="00EC057C">
        <w:rPr>
          <w:rFonts w:ascii="Times New Roman" w:hAnsi="Times New Roman" w:cs="Times New Roman"/>
          <w:sz w:val="28"/>
          <w:szCs w:val="28"/>
        </w:rPr>
        <w:t>девяносто</w:t>
      </w:r>
      <w:r w:rsidR="00EC057C" w:rsidRPr="006A5461">
        <w:rPr>
          <w:rFonts w:ascii="Times New Roman" w:hAnsi="Times New Roman" w:cs="Times New Roman"/>
          <w:sz w:val="28"/>
          <w:szCs w:val="28"/>
        </w:rPr>
        <w:t xml:space="preserve"> </w:t>
      </w:r>
      <w:r w:rsidRPr="006A5461">
        <w:rPr>
          <w:rFonts w:ascii="Times New Roman" w:hAnsi="Times New Roman" w:cs="Times New Roman"/>
          <w:sz w:val="28"/>
          <w:szCs w:val="28"/>
        </w:rPr>
        <w:t>дней до дня размещения в ЕИС извещения о проведении аукциона;</w:t>
      </w:r>
    </w:p>
    <w:p w:rsidR="00467DC0" w:rsidRPr="00393122" w:rsidRDefault="00467DC0" w:rsidP="00467DC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 xml:space="preserve">осуществление действий от имени участника закупки, заверенную печатью </w:t>
      </w:r>
      <w:r w:rsidRPr="00366E25">
        <w:lastRenderedPageBreak/>
        <w:t>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467DC0" w:rsidRPr="00393122" w:rsidRDefault="00467DC0" w:rsidP="00467DC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467DC0" w:rsidRPr="004705C4"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467DC0" w:rsidRPr="00811B39"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467DC0" w:rsidRPr="002F433D" w:rsidRDefault="00467DC0" w:rsidP="00467DC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467DC0" w:rsidRPr="002F433D" w:rsidRDefault="00467DC0" w:rsidP="00467DC0">
      <w:pPr>
        <w:pStyle w:val="ConsPlusNormal"/>
        <w:widowControl w:val="0"/>
        <w:tabs>
          <w:tab w:val="left" w:pos="709"/>
        </w:tabs>
        <w:ind w:firstLine="709"/>
        <w:jc w:val="both"/>
      </w:pPr>
      <w:r w:rsidRPr="002F433D">
        <w:t xml:space="preserve">45.12. В случае если открытый аукцион признается несостоявшимся по </w:t>
      </w:r>
      <w:r w:rsidRPr="002F433D">
        <w:lastRenderedPageBreak/>
        <w:t>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w:t>
      </w:r>
      <w:proofErr w:type="spellStart"/>
      <w:r w:rsidRPr="009D4E7D">
        <w:rPr>
          <w:rFonts w:ascii="Times New Roman" w:hAnsi="Times New Roman" w:cs="Times New Roman"/>
          <w:sz w:val="28"/>
          <w:szCs w:val="28"/>
        </w:rPr>
        <w:t>непредоставления</w:t>
      </w:r>
      <w:proofErr w:type="spellEnd"/>
      <w:r w:rsidRPr="009D4E7D">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467DC0" w:rsidRPr="009D4E7D" w:rsidRDefault="00467DC0" w:rsidP="00467DC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провести новую конкурентную закупку;</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45.22. В открытом аукционе могут участвовать только участники такого аукциона, заявки которых были признаны соответствующими требованиям </w:t>
      </w:r>
      <w:r w:rsidRPr="002A5173">
        <w:rPr>
          <w:rFonts w:ascii="Times New Roman" w:hAnsi="Times New Roman" w:cs="Times New Roman"/>
          <w:sz w:val="28"/>
          <w:szCs w:val="28"/>
        </w:rPr>
        <w:lastRenderedPageBreak/>
        <w:t>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w:t>
      </w:r>
      <w:r w:rsidRPr="002A5173">
        <w:rPr>
          <w:rFonts w:ascii="Times New Roman" w:hAnsi="Times New Roman" w:cs="Times New Roman"/>
          <w:sz w:val="28"/>
          <w:szCs w:val="28"/>
        </w:rPr>
        <w:lastRenderedPageBreak/>
        <w:t xml:space="preserve">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467DC0" w:rsidRPr="002A5173" w:rsidRDefault="00467DC0" w:rsidP="00467DC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r w:rsidRPr="002F433D">
        <w:rPr>
          <w:rFonts w:ascii="Times New Roman" w:hAnsi="Times New Roman" w:cs="Times New Roman"/>
          <w:sz w:val="28"/>
          <w:szCs w:val="28"/>
        </w:rPr>
        <w:t xml:space="preserve">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45.30. В случае если открытый аукцион признается несостоявшимся </w:t>
      </w:r>
      <w:r w:rsidRPr="009D4E7D">
        <w:rPr>
          <w:rFonts w:ascii="Times New Roman" w:hAnsi="Times New Roman" w:cs="Times New Roman"/>
          <w:sz w:val="28"/>
          <w:szCs w:val="28"/>
        </w:rPr>
        <w:lastRenderedPageBreak/>
        <w:t>по</w:t>
      </w:r>
      <w:r w:rsidRPr="009D4E7D">
        <w:rPr>
          <w:rFonts w:ascii="Times New Roman" w:hAnsi="Times New Roman" w:cs="Times New Roman"/>
          <w:sz w:val="28"/>
          <w:szCs w:val="28"/>
          <w:lang w:val="en-US"/>
        </w:rPr>
        <w:t> </w:t>
      </w:r>
      <w:r w:rsidRPr="009D4E7D">
        <w:rPr>
          <w:rFonts w:ascii="Times New Roman" w:hAnsi="Times New Roman" w:cs="Times New Roman"/>
          <w:sz w:val="28"/>
          <w:szCs w:val="28"/>
        </w:rPr>
        <w:t>основанию, предусмотренному пунктом 45.29 настоящего Положения,</w:t>
      </w:r>
      <w:r w:rsidRPr="008D467A">
        <w:rPr>
          <w:rFonts w:ascii="Times New Roman" w:hAnsi="Times New Roman" w:cs="Times New Roman"/>
          <w:sz w:val="28"/>
          <w:szCs w:val="28"/>
        </w:rPr>
        <w:t xml:space="preserve"> 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в соответствии с подпунктом 2 пункта 63.1 настоящего Положения с участником такого аукциона, заявка на участие в котором подана: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w:t>
      </w:r>
      <w:r w:rsidRPr="002A5173">
        <w:rPr>
          <w:rFonts w:ascii="Times New Roman" w:hAnsi="Times New Roman" w:cs="Times New Roman"/>
          <w:sz w:val="28"/>
          <w:szCs w:val="28"/>
        </w:rPr>
        <w:t>требованиям Закона № 223-ФЗ, извещения и документации о таком аукционе.</w:t>
      </w:r>
    </w:p>
    <w:p w:rsidR="00EC057C" w:rsidRPr="00D70665" w:rsidRDefault="00467DC0" w:rsidP="00D70665">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A5173">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1"/>
        <w:widowControl w:val="0"/>
        <w:numPr>
          <w:ilvl w:val="0"/>
          <w:numId w:val="0"/>
        </w:numPr>
        <w:spacing w:before="0" w:after="0" w:line="240" w:lineRule="auto"/>
        <w:rPr>
          <w:sz w:val="28"/>
          <w:szCs w:val="28"/>
        </w:rPr>
      </w:pPr>
      <w:bookmarkStart w:id="92" w:name="_Toc55217694"/>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2"/>
    </w:p>
    <w:p w:rsidR="00467DC0" w:rsidRDefault="00467DC0" w:rsidP="00467DC0">
      <w:pPr>
        <w:widowControl w:val="0"/>
        <w:spacing w:after="0" w:line="240" w:lineRule="auto"/>
        <w:ind w:firstLine="709"/>
        <w:jc w:val="both"/>
        <w:rPr>
          <w:rFonts w:ascii="Times New Roman" w:hAnsi="Times New Roman" w:cs="Times New Roman"/>
          <w:b/>
          <w:sz w:val="28"/>
          <w:szCs w:val="28"/>
        </w:rPr>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93" w:name="_Toc55217695"/>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93"/>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467DC0" w:rsidRPr="002F433D"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pStyle w:val="2"/>
        <w:widowControl w:val="0"/>
        <w:spacing w:before="0" w:line="240" w:lineRule="auto"/>
        <w:jc w:val="center"/>
        <w:rPr>
          <w:rFonts w:ascii="Times New Roman" w:hAnsi="Times New Roman" w:cs="Times New Roman"/>
          <w:color w:val="auto"/>
          <w:sz w:val="28"/>
          <w:szCs w:val="28"/>
        </w:rPr>
      </w:pPr>
      <w:bookmarkStart w:id="94" w:name="_Toc55217696"/>
      <w:r w:rsidRPr="002F433D">
        <w:rPr>
          <w:rFonts w:ascii="Times New Roman" w:hAnsi="Times New Roman" w:cs="Times New Roman"/>
          <w:color w:val="auto"/>
          <w:sz w:val="28"/>
          <w:szCs w:val="28"/>
        </w:rPr>
        <w:lastRenderedPageBreak/>
        <w:t>47. Извещение о проведении запроса котировок в электронной форме</w:t>
      </w:r>
      <w:bookmarkEnd w:id="94"/>
    </w:p>
    <w:p w:rsidR="00467DC0" w:rsidRPr="002F433D" w:rsidRDefault="00467DC0" w:rsidP="00467DC0">
      <w:pPr>
        <w:widowControl w:val="0"/>
        <w:spacing w:after="0" w:line="240" w:lineRule="auto"/>
        <w:jc w:val="both"/>
        <w:rPr>
          <w:rFonts w:ascii="Times New Roman" w:hAnsi="Times New Roman" w:cs="Times New Roman"/>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467DC0" w:rsidRPr="002F433D"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467DC0" w:rsidRPr="002F433D"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проведении запроса котировок должен быть указан в извещении о таком </w:t>
      </w:r>
      <w:r w:rsidRPr="002F433D">
        <w:rPr>
          <w:rFonts w:ascii="Times New Roman" w:hAnsi="Times New Roman" w:cs="Times New Roman"/>
          <w:sz w:val="28"/>
          <w:szCs w:val="28"/>
        </w:rPr>
        <w:lastRenderedPageBreak/>
        <w:t>запросе с учетом требований главы 9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line="240" w:lineRule="auto"/>
        <w:ind w:right="-1"/>
        <w:jc w:val="center"/>
        <w:rPr>
          <w:rFonts w:ascii="Times New Roman" w:hAnsi="Times New Roman" w:cs="Times New Roman"/>
          <w:color w:val="auto"/>
          <w:sz w:val="28"/>
          <w:szCs w:val="28"/>
        </w:rPr>
      </w:pPr>
      <w:bookmarkStart w:id="95" w:name="_Toc55217697"/>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95"/>
    </w:p>
    <w:p w:rsidR="00467DC0" w:rsidRPr="00393122" w:rsidRDefault="00467DC0" w:rsidP="00467DC0">
      <w:pPr>
        <w:widowControl w:val="0"/>
        <w:spacing w:after="0" w:line="240" w:lineRule="auto"/>
        <w:jc w:val="both"/>
        <w:rPr>
          <w:rFonts w:ascii="Times New Roman" w:hAnsi="Times New Roman" w:cs="Times New Roman"/>
          <w:sz w:val="28"/>
          <w:szCs w:val="28"/>
        </w:rPr>
      </w:pP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467DC0" w:rsidRPr="00393122" w:rsidRDefault="00467DC0" w:rsidP="00467DC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393122" w:rsidRDefault="00467DC0" w:rsidP="00467DC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467DC0" w:rsidRPr="00393122" w:rsidRDefault="00467DC0" w:rsidP="00467DC0">
      <w:pPr>
        <w:pStyle w:val="ConsPlusNormal"/>
        <w:widowControl w:val="0"/>
        <w:tabs>
          <w:tab w:val="left" w:pos="709"/>
        </w:tabs>
        <w:ind w:firstLine="709"/>
        <w:jc w:val="both"/>
      </w:pPr>
      <w:r w:rsidRPr="00393122">
        <w:t>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467DC0" w:rsidRPr="00393122" w:rsidRDefault="00467DC0" w:rsidP="00467DC0">
      <w:pPr>
        <w:pStyle w:val="ConsPlusNormal"/>
        <w:widowControl w:val="0"/>
        <w:tabs>
          <w:tab w:val="left" w:pos="709"/>
        </w:tabs>
        <w:ind w:firstLine="709"/>
        <w:jc w:val="both"/>
      </w:pPr>
      <w:r w:rsidRPr="00393122">
        <w:t xml:space="preserve">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467DC0" w:rsidRPr="00393122" w:rsidRDefault="00467DC0" w:rsidP="00467DC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05E2C" w:rsidRDefault="00467DC0" w:rsidP="00467DC0">
      <w:pPr>
        <w:pStyle w:val="ConsPlusNormal"/>
        <w:widowControl w:val="0"/>
        <w:tabs>
          <w:tab w:val="left" w:pos="709"/>
        </w:tabs>
        <w:ind w:firstLine="709"/>
        <w:jc w:val="both"/>
      </w:pPr>
      <w:proofErr w:type="gramStart"/>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Интернет</w:t>
      </w:r>
      <w:r w:rsidR="0006529F">
        <w:t>е</w:t>
      </w:r>
      <w:r w:rsidRPr="00505E2C">
        <w:t xml:space="preserve"> по адресу: https://egrul.nalog.ru) </w:t>
      </w:r>
      <w:r w:rsidRPr="00505E2C">
        <w:lastRenderedPageBreak/>
        <w:t>для юридического лица, полученную не ранее чем за</w:t>
      </w:r>
      <w:r w:rsidRPr="00505E2C">
        <w:rPr>
          <w:lang w:val="en-US"/>
        </w:rPr>
        <w:t> </w:t>
      </w:r>
      <w:r w:rsidRPr="00505E2C">
        <w:t>сто</w:t>
      </w:r>
      <w:proofErr w:type="gramEnd"/>
      <w:r w:rsidRPr="00505E2C">
        <w:t xml:space="preserve"> </w:t>
      </w:r>
      <w:proofErr w:type="gramStart"/>
      <w:r w:rsidRPr="00505E2C">
        <w:t>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Интернет</w:t>
      </w:r>
      <w:r w:rsidR="0006529F">
        <w:t>е</w:t>
      </w:r>
      <w:r w:rsidRPr="00505E2C">
        <w:t xml:space="preserve">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w:t>
      </w:r>
      <w:proofErr w:type="gramEnd"/>
      <w:r w:rsidRPr="00505E2C">
        <w:t xml:space="preserve">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467DC0" w:rsidRPr="00505E2C" w:rsidRDefault="00467DC0" w:rsidP="00467DC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467DC0" w:rsidRPr="00505E2C" w:rsidRDefault="00467DC0" w:rsidP="00467DC0">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467DC0" w:rsidRPr="00505E2C" w:rsidRDefault="00467DC0" w:rsidP="00467DC0">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505E2C" w:rsidRDefault="00467DC0" w:rsidP="00467DC0">
      <w:pPr>
        <w:pStyle w:val="ConsPlusNormal"/>
        <w:widowControl w:val="0"/>
        <w:tabs>
          <w:tab w:val="left" w:pos="709"/>
        </w:tabs>
        <w:ind w:firstLine="709"/>
        <w:jc w:val="both"/>
      </w:pPr>
      <w:r w:rsidRPr="00505E2C">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05E2C">
        <w:rPr>
          <w:rStyle w:val="ab"/>
        </w:rPr>
        <w:footnoteReference w:id="27"/>
      </w:r>
      <w:r w:rsidRPr="00505E2C">
        <w:t xml:space="preserve">, обеспечения </w:t>
      </w:r>
      <w:r w:rsidRPr="00505E2C">
        <w:lastRenderedPageBreak/>
        <w:t>исполнения договора</w:t>
      </w:r>
      <w:r w:rsidRPr="00505E2C">
        <w:rPr>
          <w:rStyle w:val="ab"/>
        </w:rPr>
        <w:footnoteReference w:id="28"/>
      </w:r>
      <w:r w:rsidRPr="00505E2C">
        <w:t>, обеспечения гарантийных обязательств</w:t>
      </w:r>
      <w:r w:rsidRPr="00505E2C">
        <w:rPr>
          <w:rStyle w:val="ab"/>
        </w:rPr>
        <w:footnoteReference w:id="29"/>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D70665" w:rsidRDefault="00467DC0" w:rsidP="00467DC0">
      <w:pPr>
        <w:pStyle w:val="ConsPlusNormal"/>
        <w:widowControl w:val="0"/>
        <w:tabs>
          <w:tab w:val="left" w:pos="709"/>
        </w:tabs>
        <w:ind w:firstLine="709"/>
        <w:jc w:val="both"/>
      </w:pPr>
      <w:proofErr w:type="gramStart"/>
      <w:r w:rsidRPr="00D70665">
        <w:t>9)</w:t>
      </w:r>
      <w:r w:rsidRPr="00D70665">
        <w:rPr>
          <w:rStyle w:val="ab"/>
        </w:rPr>
        <w:footnoteReference w:id="30"/>
      </w:r>
      <w:r w:rsidRPr="00D70665">
        <w:t xml:space="preserve"> сведения из единого реестра субъектов малого и среднего предпринимательства, содержащие информацию об участнике закупки, или</w:t>
      </w:r>
      <w:r w:rsidRPr="00D70665">
        <w:rPr>
          <w:lang w:val="en-US"/>
        </w:rPr>
        <w:t> </w:t>
      </w:r>
      <w:r w:rsidRPr="00D70665">
        <w:t>декларация о соответствии участника закупки критериям отнесения к</w:t>
      </w:r>
      <w:r w:rsidRPr="00D70665">
        <w:rPr>
          <w:lang w:val="en-US"/>
        </w:rPr>
        <w:t> </w:t>
      </w:r>
      <w:r w:rsidRPr="00D70665">
        <w:t>субъектам малого и среднего предпринимательства, установленным статьей 4 Закона № 209-ФЗ, по форме согласно приложению к Постановлению № 1352 в</w:t>
      </w:r>
      <w:r w:rsidRPr="00D70665">
        <w:rPr>
          <w:lang w:val="en-US"/>
        </w:rPr>
        <w:t> </w:t>
      </w:r>
      <w:r w:rsidRPr="00D70665">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D70665">
        <w:t xml:space="preserve"> </w:t>
      </w:r>
      <w:proofErr w:type="gramStart"/>
      <w:r w:rsidRPr="00D70665">
        <w:t>соответствии</w:t>
      </w:r>
      <w:proofErr w:type="gramEnd"/>
      <w:r w:rsidRPr="00D70665">
        <w:t xml:space="preserve"> с частью 3 статьи 4 Закона № 209-ФЗ (в</w:t>
      </w:r>
      <w:r w:rsidRPr="00D70665">
        <w:rPr>
          <w:lang w:val="en-US"/>
        </w:rPr>
        <w:t> </w:t>
      </w:r>
      <w:r w:rsidRPr="00D70665">
        <w:t>случае осуществления закупок у субъектов малого и среднего предпринимательства);</w:t>
      </w:r>
    </w:p>
    <w:p w:rsidR="00467DC0" w:rsidRPr="002F433D" w:rsidRDefault="00D70665" w:rsidP="00467DC0">
      <w:pPr>
        <w:pStyle w:val="ConsPlusNormal"/>
        <w:widowControl w:val="0"/>
        <w:tabs>
          <w:tab w:val="left" w:pos="709"/>
        </w:tabs>
        <w:ind w:firstLine="709"/>
        <w:jc w:val="both"/>
      </w:pPr>
      <w:r>
        <w:t>10</w:t>
      </w:r>
      <w:r w:rsidR="00467DC0" w:rsidRPr="00505E2C">
        <w:t xml:space="preserve">) предложение о цене договора, </w:t>
      </w:r>
      <w:r w:rsidR="00467DC0" w:rsidRPr="00505E2C">
        <w:rPr>
          <w:rFonts w:eastAsia="Times New Roman"/>
        </w:rPr>
        <w:t>в</w:t>
      </w:r>
      <w:r w:rsidR="00467DC0">
        <w:rPr>
          <w:rFonts w:eastAsia="Times New Roman"/>
        </w:rPr>
        <w:t xml:space="preserve"> случае осуществления закупки в </w:t>
      </w:r>
      <w:r w:rsidR="00467DC0" w:rsidRPr="00505E2C">
        <w:rPr>
          <w:rFonts w:eastAsia="Times New Roman"/>
        </w:rPr>
        <w:t xml:space="preserve">соответствии с главой 17 настоящего Положения – </w:t>
      </w:r>
      <w:r w:rsidR="00467DC0" w:rsidRPr="00505E2C">
        <w:t>цене единицы (сумме цен единиц) товара, работы, услуги, а</w:t>
      </w:r>
      <w:r w:rsidR="00467DC0" w:rsidRPr="00505E2C">
        <w:rPr>
          <w:lang w:val="en-US"/>
        </w:rPr>
        <w:t> </w:t>
      </w:r>
      <w:r w:rsidR="00467DC0" w:rsidRPr="00505E2C">
        <w:t>также предложение об иных условиях исполнения договора, если</w:t>
      </w:r>
      <w:r w:rsidR="00467DC0" w:rsidRPr="00505E2C">
        <w:rPr>
          <w:lang w:val="en-US"/>
        </w:rPr>
        <w:t> </w:t>
      </w:r>
      <w:r w:rsidR="00467DC0" w:rsidRPr="00505E2C">
        <w:t>предоставление такого предложения предусмотрено</w:t>
      </w:r>
      <w:r w:rsidR="00467DC0" w:rsidRPr="002F433D">
        <w:t xml:space="preserve"> извещением о проведении запроса котировок в электронной форме;</w:t>
      </w:r>
    </w:p>
    <w:p w:rsidR="00467DC0" w:rsidRPr="00505E2C" w:rsidRDefault="00D70665" w:rsidP="00467DC0">
      <w:pPr>
        <w:pStyle w:val="ConsPlusNormal"/>
        <w:widowControl w:val="0"/>
        <w:tabs>
          <w:tab w:val="left" w:pos="709"/>
        </w:tabs>
        <w:ind w:firstLine="709"/>
        <w:jc w:val="both"/>
      </w:pPr>
      <w:proofErr w:type="gramStart"/>
      <w:r>
        <w:t>11</w:t>
      </w:r>
      <w:r w:rsidR="00467DC0" w:rsidRPr="002F433D">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67DC0" w:rsidRPr="002F433D">
        <w:rPr>
          <w:lang w:val="en-US"/>
        </w:rPr>
        <w:t> </w:t>
      </w:r>
      <w:r w:rsidR="00467DC0" w:rsidRPr="002F433D">
        <w:t>этом не допускается требовать представление таких документов, если</w:t>
      </w:r>
      <w:r w:rsidR="00467DC0">
        <w:t xml:space="preserve"> </w:t>
      </w:r>
      <w:r w:rsidR="00467DC0" w:rsidRPr="002F433D">
        <w:t>в</w:t>
      </w:r>
      <w:r w:rsidR="00467DC0" w:rsidRPr="004A23BD">
        <w:t xml:space="preserve"> </w:t>
      </w:r>
      <w:r w:rsidR="00467DC0" w:rsidRPr="002F433D">
        <w:t>соответствии с</w:t>
      </w:r>
      <w:r w:rsidR="00467DC0">
        <w:t> </w:t>
      </w:r>
      <w:r w:rsidR="00467DC0" w:rsidRPr="002F433D">
        <w:t>законодательством Российской Федерации такие докуме</w:t>
      </w:r>
      <w:r w:rsidR="00467DC0">
        <w:t xml:space="preserve">нты передаются вместе </w:t>
      </w:r>
      <w:r w:rsidR="00467DC0" w:rsidRPr="00505E2C">
        <w:t>с товаром;</w:t>
      </w:r>
      <w:proofErr w:type="gramEnd"/>
    </w:p>
    <w:p w:rsidR="00467DC0" w:rsidRPr="00505E2C" w:rsidRDefault="00D70665" w:rsidP="00467DC0">
      <w:pPr>
        <w:pStyle w:val="ConsPlusNormal"/>
        <w:widowControl w:val="0"/>
        <w:tabs>
          <w:tab w:val="left" w:pos="709"/>
        </w:tabs>
        <w:ind w:firstLine="709"/>
        <w:jc w:val="both"/>
      </w:pPr>
      <w:proofErr w:type="gramStart"/>
      <w:r>
        <w:t>12</w:t>
      </w:r>
      <w:r w:rsidR="00467DC0" w:rsidRPr="00505E2C">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00467DC0" w:rsidRPr="00505E2C">
        <w:t xml:space="preserve"> каждой позиции;</w:t>
      </w:r>
    </w:p>
    <w:p w:rsidR="00467DC0" w:rsidRDefault="00D70665" w:rsidP="00467DC0">
      <w:pPr>
        <w:pStyle w:val="ConsPlusNormal"/>
        <w:widowControl w:val="0"/>
        <w:tabs>
          <w:tab w:val="left" w:pos="709"/>
        </w:tabs>
        <w:ind w:firstLine="709"/>
        <w:jc w:val="both"/>
      </w:pPr>
      <w:r>
        <w:t>13</w:t>
      </w:r>
      <w:r w:rsidR="00467DC0" w:rsidRPr="00505E2C">
        <w:t>) иную информацию и документы, предусмотренные извещением</w:t>
      </w:r>
      <w:r w:rsidR="00467DC0" w:rsidRPr="002F433D">
        <w:t xml:space="preserve"> о</w:t>
      </w:r>
      <w:r w:rsidR="00467DC0" w:rsidRPr="002F433D">
        <w:rPr>
          <w:lang w:val="en-US"/>
        </w:rPr>
        <w:t> </w:t>
      </w:r>
      <w:r w:rsidR="00467DC0">
        <w:t>проведении запроса котировок.</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48.2.1.</w:t>
      </w:r>
      <w:r w:rsidRPr="002F433D">
        <w:rPr>
          <w:rStyle w:val="ab"/>
          <w:rFonts w:ascii="Times New Roman" w:hAnsi="Times New Roman" w:cs="Times New Roman"/>
          <w:sz w:val="28"/>
          <w:szCs w:val="28"/>
        </w:rPr>
        <w:footnoteReference w:id="31"/>
      </w:r>
      <w:r w:rsidRPr="002F433D">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w:t>
      </w:r>
      <w:r w:rsidRPr="00D70665">
        <w:rPr>
          <w:rFonts w:ascii="Times New Roman" w:hAnsi="Times New Roman" w:cs="Times New Roman"/>
          <w:sz w:val="28"/>
          <w:szCs w:val="28"/>
        </w:rPr>
        <w:t xml:space="preserve">должна содержать </w:t>
      </w:r>
      <w:r w:rsidRPr="00D70665">
        <w:rPr>
          <w:rFonts w:ascii="Times New Roman" w:hAnsi="Times New Roman" w:cs="Times New Roman"/>
          <w:sz w:val="28"/>
          <w:szCs w:val="28"/>
        </w:rPr>
        <w:lastRenderedPageBreak/>
        <w:t>информацию и документы, предусмотренные частью 19.1 статьи 3.4 Закона № 223-ФЗ, в случае установления заказчиком обязанности их представления.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48.3. Участник запроса котировок вправе подать только одну заявку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467DC0" w:rsidRPr="002F433D" w:rsidRDefault="00467DC0" w:rsidP="00467DC0">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Default="00467DC0" w:rsidP="00467DC0">
      <w:pPr>
        <w:pStyle w:val="ConsPlusNormal"/>
        <w:widowControl w:val="0"/>
        <w:tabs>
          <w:tab w:val="left" w:pos="709"/>
        </w:tabs>
        <w:ind w:firstLine="709"/>
        <w:jc w:val="both"/>
      </w:pPr>
    </w:p>
    <w:p w:rsidR="00467DC0" w:rsidRDefault="00467DC0" w:rsidP="00467DC0">
      <w:pPr>
        <w:pStyle w:val="ConsPlusNormal"/>
        <w:widowControl w:val="0"/>
        <w:tabs>
          <w:tab w:val="left" w:pos="0"/>
        </w:tabs>
        <w:jc w:val="center"/>
        <w:outlineLvl w:val="1"/>
        <w:rPr>
          <w:b/>
        </w:rPr>
      </w:pPr>
      <w:bookmarkStart w:id="96" w:name="_Toc55217698"/>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6"/>
    </w:p>
    <w:p w:rsidR="00467DC0" w:rsidRDefault="00467DC0" w:rsidP="00467DC0">
      <w:pPr>
        <w:widowControl w:val="0"/>
        <w:spacing w:after="0" w:line="240" w:lineRule="auto"/>
        <w:ind w:firstLine="709"/>
        <w:jc w:val="both"/>
        <w:rPr>
          <w:rFonts w:ascii="Times New Roman" w:hAnsi="Times New Roman" w:cs="Times New Roman"/>
          <w:sz w:val="28"/>
          <w:szCs w:val="28"/>
        </w:rPr>
      </w:pPr>
    </w:p>
    <w:p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467DC0" w:rsidRPr="00855068"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Style w:val="ab"/>
          <w:rFonts w:ascii="Times New Roman" w:eastAsia="Times New Roman" w:hAnsi="Times New Roman" w:cs="Times New Roman"/>
          <w:spacing w:val="-2"/>
          <w:sz w:val="28"/>
          <w:szCs w:val="28"/>
        </w:rPr>
        <w:footnoteReference w:id="32"/>
      </w:r>
      <w:r w:rsidRPr="00505E2C">
        <w:rPr>
          <w:rFonts w:ascii="Times New Roman" w:hAnsi="Times New Roman" w:cs="Times New Roman"/>
          <w:spacing w:val="-2"/>
          <w:sz w:val="28"/>
          <w:szCs w:val="28"/>
        </w:rPr>
        <w:t xml:space="preserve"> </w:t>
      </w:r>
      <w:proofErr w:type="spellStart"/>
      <w:r w:rsidRPr="00505E2C">
        <w:rPr>
          <w:rFonts w:ascii="Times New Roman" w:hAnsi="Times New Roman" w:cs="Times New Roman"/>
          <w:spacing w:val="-2"/>
          <w:sz w:val="28"/>
          <w:szCs w:val="28"/>
        </w:rPr>
        <w:t>непредоставления</w:t>
      </w:r>
      <w:proofErr w:type="spellEnd"/>
      <w:r w:rsidRPr="00505E2C">
        <w:rPr>
          <w:rFonts w:ascii="Times New Roman" w:hAnsi="Times New Roman" w:cs="Times New Roman"/>
          <w:spacing w:val="-2"/>
          <w:sz w:val="28"/>
          <w:szCs w:val="28"/>
        </w:rPr>
        <w:t xml:space="preserve">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lastRenderedPageBreak/>
        <w:t>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8"/>
          <w:szCs w:val="28"/>
          <w:vertAlign w:val="superscript"/>
        </w:rPr>
        <w:t>1</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467DC0"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w:t>
      </w:r>
      <w:r>
        <w:rPr>
          <w:spacing w:val="-2"/>
          <w:sz w:val="28"/>
          <w:szCs w:val="28"/>
        </w:rPr>
        <w:t> </w:t>
      </w:r>
      <w:r w:rsidRPr="002F433D">
        <w:rPr>
          <w:spacing w:val="-2"/>
          <w:sz w:val="28"/>
          <w:szCs w:val="28"/>
        </w:rPr>
        <w:t xml:space="preserve">проведении запроса котировок,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извещением о проведении запроса котировок</w:t>
      </w:r>
      <w:r>
        <w:rPr>
          <w:spacing w:val="-2"/>
          <w:sz w:val="28"/>
          <w:szCs w:val="28"/>
        </w:rPr>
        <w:t>;</w:t>
      </w:r>
    </w:p>
    <w:p w:rsidR="00467DC0" w:rsidRPr="00D70665" w:rsidRDefault="00467DC0" w:rsidP="00467DC0">
      <w:pPr>
        <w:widowControl w:val="0"/>
        <w:spacing w:after="0" w:line="240" w:lineRule="auto"/>
        <w:ind w:firstLine="708"/>
        <w:jc w:val="both"/>
        <w:rPr>
          <w:rFonts w:ascii="Times New Roman" w:hAnsi="Times New Roman" w:cs="Times New Roman"/>
          <w:sz w:val="28"/>
          <w:szCs w:val="28"/>
        </w:rPr>
      </w:pPr>
      <w:r w:rsidRPr="00D70665">
        <w:rPr>
          <w:rFonts w:ascii="Times New Roman" w:hAnsi="Times New Roman" w:cs="Times New Roman"/>
          <w:sz w:val="28"/>
          <w:szCs w:val="28"/>
        </w:rPr>
        <w:t>5)</w:t>
      </w:r>
      <w:r w:rsidR="00EA27BE" w:rsidRPr="00D70665">
        <w:rPr>
          <w:rFonts w:ascii="Times New Roman" w:hAnsi="Times New Roman" w:cs="Times New Roman"/>
          <w:sz w:val="28"/>
          <w:szCs w:val="28"/>
          <w:vertAlign w:val="superscript"/>
        </w:rPr>
        <w:t>1</w:t>
      </w:r>
      <w:r w:rsidRPr="00D70665">
        <w:rPr>
          <w:rFonts w:ascii="Times New Roman" w:hAnsi="Times New Roman" w:cs="Times New Roman"/>
          <w:sz w:val="28"/>
          <w:szCs w:val="28"/>
          <w:vertAlign w:val="superscript"/>
        </w:rPr>
        <w:t xml:space="preserve"> </w:t>
      </w:r>
      <w:r w:rsidRPr="00D7066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67DC0" w:rsidRPr="004A23BD" w:rsidRDefault="00467DC0" w:rsidP="00467DC0">
      <w:pPr>
        <w:widowControl w:val="0"/>
        <w:spacing w:after="0" w:line="240" w:lineRule="auto"/>
        <w:ind w:firstLine="708"/>
        <w:jc w:val="both"/>
        <w:rPr>
          <w:rFonts w:ascii="Times New Roman" w:hAnsi="Times New Roman" w:cs="Times New Roman"/>
          <w:sz w:val="28"/>
          <w:szCs w:val="28"/>
        </w:rPr>
      </w:pPr>
      <w:r w:rsidRPr="00D70665">
        <w:rPr>
          <w:rFonts w:ascii="Times New Roman" w:hAnsi="Times New Roman" w:cs="Times New Roman"/>
          <w:sz w:val="28"/>
          <w:szCs w:val="28"/>
        </w:rPr>
        <w:t>6)</w:t>
      </w:r>
      <w:r w:rsidR="00EA27BE" w:rsidRPr="00D70665">
        <w:rPr>
          <w:rStyle w:val="ab"/>
          <w:rFonts w:ascii="Times New Roman" w:hAnsi="Times New Roman" w:cs="Times New Roman"/>
          <w:sz w:val="28"/>
          <w:szCs w:val="28"/>
        </w:rPr>
        <w:footnoteReference w:id="33"/>
      </w:r>
      <w:r w:rsidRPr="00D70665">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70665">
        <w:rPr>
          <w:rFonts w:ascii="Times New Roman" w:hAnsi="Times New Roman" w:cs="Times New Roman"/>
          <w:sz w:val="28"/>
          <w:szCs w:val="28"/>
          <w:lang w:val="en-US"/>
        </w:rPr>
        <w:t> </w:t>
      </w:r>
      <w:r w:rsidRPr="00D70665">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E52925"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rsidR="00467DC0" w:rsidRPr="00505E2C" w:rsidRDefault="00467DC0" w:rsidP="00467DC0">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505E2C">
        <w:rPr>
          <w:spacing w:val="-2"/>
          <w:sz w:val="28"/>
          <w:szCs w:val="28"/>
        </w:rPr>
        <w:t xml:space="preserve">усмотрению, если указание таких сведений не нарушает норм законодательства.   </w:t>
      </w:r>
    </w:p>
    <w:p w:rsidR="00467DC0" w:rsidRPr="00505E2C" w:rsidRDefault="00467DC0" w:rsidP="00467DC0">
      <w:pPr>
        <w:widowControl w:val="0"/>
        <w:spacing w:after="0" w:line="240" w:lineRule="auto"/>
        <w:ind w:firstLine="709"/>
        <w:jc w:val="both"/>
        <w:rPr>
          <w:rFonts w:ascii="Times New Roman" w:hAnsi="Times New Roman" w:cs="Times New Roman"/>
          <w:spacing w:val="-2"/>
          <w:sz w:val="28"/>
          <w:szCs w:val="28"/>
        </w:rPr>
      </w:pPr>
      <w:r w:rsidRPr="00505E2C">
        <w:rPr>
          <w:rFonts w:ascii="Times New Roman" w:eastAsia="Times New Roman" w:hAnsi="Times New Roman" w:cs="Times New Roman"/>
          <w:spacing w:val="-2"/>
          <w:sz w:val="28"/>
          <w:szCs w:val="28"/>
        </w:rPr>
        <w:t xml:space="preserve">49.5. Протокол </w:t>
      </w:r>
      <w:r w:rsidRPr="00505E2C">
        <w:rPr>
          <w:rFonts w:ascii="Times New Roman" w:hAnsi="Times New Roman" w:cs="Times New Roman"/>
          <w:sz w:val="28"/>
          <w:szCs w:val="28"/>
        </w:rPr>
        <w:t xml:space="preserve">открытия доступа к поданным заявкам на участие в запросе котировок, </w:t>
      </w:r>
      <w:r w:rsidRPr="00505E2C">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505E2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505E2C">
        <w:rPr>
          <w:rFonts w:ascii="Times New Roman" w:hAnsi="Times New Roman" w:cs="Times New Roman"/>
          <w:spacing w:val="-2"/>
          <w:sz w:val="28"/>
          <w:szCs w:val="28"/>
        </w:rPr>
        <w:t>не позднее чем через три дня со дня подписания.</w:t>
      </w:r>
    </w:p>
    <w:p w:rsidR="00467DC0" w:rsidRPr="00505E2C" w:rsidRDefault="00467DC0" w:rsidP="00467DC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467DC0" w:rsidRPr="00505E2C" w:rsidRDefault="00467DC0" w:rsidP="00467DC0">
      <w:pPr>
        <w:pStyle w:val="ConsPlusNormal"/>
        <w:widowControl w:val="0"/>
        <w:tabs>
          <w:tab w:val="left" w:pos="709"/>
        </w:tabs>
        <w:jc w:val="both"/>
      </w:pPr>
      <w:r w:rsidRPr="00505E2C">
        <w:lastRenderedPageBreak/>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67DC0" w:rsidRPr="00505E2C" w:rsidRDefault="00467DC0" w:rsidP="00467DC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7644F9" w:rsidRDefault="00467DC0" w:rsidP="00467DC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2F433D" w:rsidRDefault="00467DC0" w:rsidP="00467DC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467DC0" w:rsidRPr="002F433D" w:rsidRDefault="00467DC0" w:rsidP="00467DC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467DC0" w:rsidRPr="0039312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67DC0" w:rsidRDefault="00467DC0" w:rsidP="00467DC0">
      <w:pPr>
        <w:widowControl w:val="0"/>
        <w:spacing w:after="0" w:line="240" w:lineRule="auto"/>
        <w:jc w:val="both"/>
        <w:rPr>
          <w:rFonts w:ascii="Times New Roman" w:hAnsi="Times New Roman" w:cs="Times New Roman"/>
          <w:b/>
          <w:sz w:val="28"/>
          <w:szCs w:val="28"/>
        </w:rPr>
      </w:pPr>
    </w:p>
    <w:p w:rsidR="00467DC0" w:rsidRDefault="00467DC0" w:rsidP="00467DC0">
      <w:pPr>
        <w:pStyle w:val="1"/>
        <w:widowControl w:val="0"/>
        <w:numPr>
          <w:ilvl w:val="0"/>
          <w:numId w:val="0"/>
        </w:numPr>
        <w:spacing w:before="0" w:after="0" w:line="240" w:lineRule="auto"/>
        <w:rPr>
          <w:sz w:val="28"/>
          <w:szCs w:val="28"/>
        </w:rPr>
      </w:pPr>
      <w:bookmarkStart w:id="97" w:name="_Toc55217699"/>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97"/>
    </w:p>
    <w:p w:rsidR="00467DC0" w:rsidRPr="00E52925" w:rsidRDefault="00467DC0" w:rsidP="00467DC0">
      <w:pPr>
        <w:widowControl w:val="0"/>
        <w:spacing w:after="0" w:line="240" w:lineRule="auto"/>
      </w:pPr>
    </w:p>
    <w:p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98" w:name="_Toc55217700"/>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98"/>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w:t>
      </w:r>
      <w:r w:rsidRPr="002F433D">
        <w:rPr>
          <w:rFonts w:ascii="Times New Roman" w:hAnsi="Times New Roman" w:cs="Times New Roman"/>
          <w:sz w:val="28"/>
          <w:szCs w:val="28"/>
        </w:rPr>
        <w:lastRenderedPageBreak/>
        <w:t xml:space="preserve">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D70665" w:rsidRDefault="00467DC0" w:rsidP="00467DC0">
      <w:pPr>
        <w:pStyle w:val="2"/>
        <w:widowControl w:val="0"/>
        <w:spacing w:before="0"/>
        <w:jc w:val="center"/>
        <w:rPr>
          <w:rFonts w:ascii="Times New Roman" w:hAnsi="Times New Roman" w:cs="Times New Roman"/>
          <w:color w:val="auto"/>
          <w:sz w:val="28"/>
          <w:szCs w:val="28"/>
        </w:rPr>
      </w:pPr>
      <w:bookmarkStart w:id="99" w:name="_Toc55217701"/>
      <w:r w:rsidRPr="002F433D">
        <w:rPr>
          <w:rFonts w:ascii="Times New Roman" w:hAnsi="Times New Roman" w:cs="Times New Roman"/>
          <w:color w:val="auto"/>
          <w:sz w:val="28"/>
          <w:szCs w:val="28"/>
        </w:rPr>
        <w:t xml:space="preserve">51. Извещение и документация о проведении запроса </w:t>
      </w:r>
    </w:p>
    <w:p w:rsidR="00467DC0" w:rsidRPr="002F433D" w:rsidRDefault="00467DC0" w:rsidP="00467DC0">
      <w:pPr>
        <w:pStyle w:val="2"/>
        <w:widowControl w:val="0"/>
        <w:spacing w:before="0"/>
        <w:jc w:val="center"/>
        <w:rPr>
          <w:rFonts w:ascii="Times New Roman" w:hAnsi="Times New Roman" w:cs="Times New Roman"/>
          <w:color w:val="auto"/>
          <w:sz w:val="28"/>
          <w:szCs w:val="28"/>
        </w:rPr>
      </w:pPr>
      <w:r w:rsidRPr="002F433D">
        <w:rPr>
          <w:rFonts w:ascii="Times New Roman" w:hAnsi="Times New Roman" w:cs="Times New Roman"/>
          <w:color w:val="auto"/>
          <w:sz w:val="28"/>
          <w:szCs w:val="28"/>
        </w:rPr>
        <w:t>цен в электронной форме</w:t>
      </w:r>
      <w:bookmarkEnd w:id="99"/>
    </w:p>
    <w:p w:rsidR="00467DC0" w:rsidRPr="002F433D"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rsidR="00467DC0" w:rsidRPr="002F433D" w:rsidRDefault="00467DC0" w:rsidP="00467DC0">
      <w:pPr>
        <w:pStyle w:val="2"/>
        <w:widowControl w:val="0"/>
        <w:spacing w:before="0"/>
        <w:jc w:val="center"/>
        <w:rPr>
          <w:rFonts w:ascii="Times New Roman" w:hAnsi="Times New Roman" w:cs="Times New Roman"/>
          <w:color w:val="auto"/>
          <w:sz w:val="28"/>
          <w:szCs w:val="28"/>
        </w:rPr>
      </w:pPr>
      <w:bookmarkStart w:id="100" w:name="_Toc55217702"/>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100"/>
    </w:p>
    <w:p w:rsidR="00467DC0" w:rsidRPr="002F433D"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xml:space="preserve">. Участник запроса цен вправе изменить или отозвать свою заявку </w:t>
      </w:r>
      <w:r w:rsidRPr="002F433D">
        <w:rPr>
          <w:rFonts w:ascii="Times New Roman" w:hAnsi="Times New Roman" w:cs="Times New Roman"/>
          <w:sz w:val="28"/>
          <w:szCs w:val="28"/>
        </w:rPr>
        <w:lastRenderedPageBreak/>
        <w:t>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467DC0" w:rsidRPr="00505E2C" w:rsidRDefault="00467DC0" w:rsidP="00467DC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Pr="00505E2C" w:rsidRDefault="00467DC0" w:rsidP="00467DC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467DC0" w:rsidRPr="002F433D" w:rsidRDefault="00467DC0" w:rsidP="00467DC0">
      <w:pPr>
        <w:pStyle w:val="ConsPlusNormal"/>
        <w:widowControl w:val="0"/>
        <w:tabs>
          <w:tab w:val="left" w:pos="709"/>
        </w:tabs>
        <w:ind w:firstLine="709"/>
        <w:jc w:val="both"/>
      </w:pPr>
      <w:r w:rsidRPr="00505E2C">
        <w:t>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467DC0" w:rsidRPr="002F433D" w:rsidRDefault="00467DC0" w:rsidP="00467DC0">
      <w:pPr>
        <w:pStyle w:val="ConsPlusNormal"/>
        <w:widowControl w:val="0"/>
        <w:tabs>
          <w:tab w:val="left" w:pos="709"/>
        </w:tabs>
        <w:ind w:firstLine="709"/>
        <w:jc w:val="both"/>
        <w:rPr>
          <w:strike/>
        </w:rPr>
      </w:pPr>
      <w:r w:rsidRPr="002F433D">
        <w:t>конкретные значения показателей товара, соответствующие значениям, установленным в документации, и указание на товарный знак (при наличии);</w:t>
      </w:r>
    </w:p>
    <w:p w:rsidR="00467DC0" w:rsidRPr="002F433D" w:rsidRDefault="00467DC0" w:rsidP="00467DC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505E2C" w:rsidRDefault="00467DC0" w:rsidP="00467DC0">
      <w:pPr>
        <w:pStyle w:val="ConsPlusNormal"/>
        <w:widowControl w:val="0"/>
        <w:tabs>
          <w:tab w:val="left" w:pos="709"/>
        </w:tabs>
        <w:ind w:firstLine="709"/>
        <w:jc w:val="both"/>
      </w:pPr>
      <w:proofErr w:type="gramStart"/>
      <w:r w:rsidRPr="00505E2C">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w:t>
      </w:r>
      <w:r w:rsidR="0006529F">
        <w:t xml:space="preserve">официальном сайте ФНС России в </w:t>
      </w:r>
      <w:r w:rsidRPr="00505E2C">
        <w:t>Интернет</w:t>
      </w:r>
      <w:r w:rsidR="0006529F">
        <w:t>е</w:t>
      </w:r>
      <w:r w:rsidRPr="00505E2C">
        <w:t xml:space="preserve"> по адресу: https://egrul.nalog.ru), полученную не ранее чем за сто восемьдесят дней до</w:t>
      </w:r>
      <w:proofErr w:type="gramEnd"/>
      <w:r w:rsidRPr="00505E2C">
        <w:t xml:space="preserve"> </w:t>
      </w:r>
      <w:proofErr w:type="gramStart"/>
      <w:r w:rsidRPr="00505E2C">
        <w:t>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Интернет</w:t>
      </w:r>
      <w:r w:rsidR="0006529F">
        <w:t>е</w:t>
      </w:r>
      <w:r w:rsidRPr="00505E2C">
        <w:t xml:space="preserve"> по адресу: https://egrul.nalog.ru), копии документов, удостоверяющих личность (для иного </w:t>
      </w:r>
      <w:r w:rsidRPr="00505E2C">
        <w:lastRenderedPageBreak/>
        <w:t>физического лица), надлежащим образом заверенный перевод на русский язык документов о государственной</w:t>
      </w:r>
      <w:proofErr w:type="gramEnd"/>
      <w:r w:rsidRPr="00505E2C">
        <w:t xml:space="preserve">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67DC0" w:rsidRPr="00505E2C" w:rsidRDefault="00467DC0" w:rsidP="00467DC0">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DC0" w:rsidRPr="00505E2C" w:rsidRDefault="00467DC0" w:rsidP="00467DC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467DC0" w:rsidRPr="002F433D" w:rsidRDefault="00467DC0" w:rsidP="00467DC0">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505E2C" w:rsidRDefault="00467DC0" w:rsidP="00467DC0">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b"/>
        </w:rPr>
        <w:footnoteReference w:id="34"/>
      </w:r>
      <w:r w:rsidRPr="00505E2C">
        <w:t>, обеспечения гарантийных обязательств</w:t>
      </w:r>
      <w:r w:rsidRPr="00505E2C">
        <w:rPr>
          <w:rStyle w:val="ab"/>
        </w:rPr>
        <w:footnoteReference w:id="35"/>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505E2C" w:rsidRDefault="00467DC0" w:rsidP="00467DC0">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 xml:space="preserve">предоставление такого предложения предусмотрено </w:t>
      </w:r>
      <w:r w:rsidRPr="00505E2C">
        <w:lastRenderedPageBreak/>
        <w:t>документацией о проведении запроса цен;</w:t>
      </w:r>
    </w:p>
    <w:p w:rsidR="00467DC0" w:rsidRPr="00505E2C" w:rsidRDefault="00467DC0" w:rsidP="00467DC0">
      <w:pPr>
        <w:pStyle w:val="ConsPlusNormal"/>
        <w:widowControl w:val="0"/>
        <w:tabs>
          <w:tab w:val="left" w:pos="709"/>
        </w:tabs>
        <w:ind w:firstLine="709"/>
        <w:jc w:val="both"/>
      </w:pPr>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467DC0" w:rsidRPr="002F492B" w:rsidRDefault="00467DC0" w:rsidP="00467DC0">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467DC0" w:rsidRPr="002F492B" w:rsidRDefault="00467DC0" w:rsidP="00467DC0">
      <w:pPr>
        <w:pStyle w:val="ConsPlusNormal"/>
        <w:widowControl w:val="0"/>
        <w:tabs>
          <w:tab w:val="left" w:pos="709"/>
        </w:tabs>
        <w:jc w:val="both"/>
      </w:pPr>
      <w:r w:rsidRPr="002F492B">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467DC0" w:rsidRPr="002F433D" w:rsidRDefault="00467DC0" w:rsidP="00467DC0">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rsidR="00467DC0" w:rsidRPr="002F433D" w:rsidRDefault="00467DC0" w:rsidP="00467DC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393122" w:rsidRDefault="00467DC0" w:rsidP="00467DC0">
      <w:pPr>
        <w:widowControl w:val="0"/>
        <w:spacing w:after="0" w:line="240" w:lineRule="auto"/>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101" w:name="_Toc55217703"/>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101"/>
    </w:p>
    <w:p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rsidR="00467DC0" w:rsidRPr="002F433D" w:rsidRDefault="00467DC0" w:rsidP="00467DC0">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lastRenderedPageBreak/>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467DC0" w:rsidRPr="002F492B"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467DC0" w:rsidRPr="002F492B"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467DC0" w:rsidRPr="002F492B" w:rsidRDefault="00467DC0" w:rsidP="00467DC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67DC0" w:rsidRPr="002F492B"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lastRenderedPageBreak/>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Pr="00481E04"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p>
    <w:p w:rsidR="00467DC0" w:rsidRPr="00481E04" w:rsidRDefault="00467DC0" w:rsidP="00467DC0">
      <w:pPr>
        <w:pStyle w:val="1"/>
        <w:widowControl w:val="0"/>
        <w:numPr>
          <w:ilvl w:val="0"/>
          <w:numId w:val="0"/>
        </w:numPr>
        <w:spacing w:before="0" w:after="0"/>
        <w:rPr>
          <w:spacing w:val="2"/>
          <w:sz w:val="28"/>
          <w:szCs w:val="28"/>
        </w:rPr>
      </w:pPr>
      <w:bookmarkStart w:id="102" w:name="_Toc55217704"/>
      <w:r w:rsidRPr="00481E04">
        <w:rPr>
          <w:spacing w:val="2"/>
          <w:sz w:val="28"/>
          <w:szCs w:val="28"/>
          <w:lang w:val="en-US"/>
        </w:rPr>
        <w:t>VI</w:t>
      </w:r>
      <w:r w:rsidRPr="00481E04">
        <w:rPr>
          <w:spacing w:val="2"/>
          <w:sz w:val="28"/>
          <w:szCs w:val="28"/>
        </w:rPr>
        <w:t>. УСЛОВИЯ ПРИМЕНЕНИЯ И ПОРЯДОК ЗАПРОСА ПРЕДЛОЖЕНИЙ В ЭЛЕКТРОННОЙ ФОРМЕ</w:t>
      </w:r>
      <w:bookmarkEnd w:id="102"/>
    </w:p>
    <w:p w:rsidR="00467DC0" w:rsidRPr="00481E04" w:rsidRDefault="00467DC0" w:rsidP="00467DC0">
      <w:pPr>
        <w:pStyle w:val="2"/>
        <w:widowControl w:val="0"/>
        <w:jc w:val="center"/>
        <w:rPr>
          <w:rFonts w:ascii="Times New Roman" w:hAnsi="Times New Roman" w:cs="Times New Roman"/>
          <w:color w:val="auto"/>
          <w:spacing w:val="2"/>
          <w:sz w:val="28"/>
          <w:szCs w:val="28"/>
        </w:rPr>
      </w:pPr>
      <w:bookmarkStart w:id="103" w:name="_Toc55217705"/>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3"/>
    </w:p>
    <w:p w:rsidR="00467DC0" w:rsidRPr="00481E04" w:rsidRDefault="00467DC0" w:rsidP="00467DC0">
      <w:pPr>
        <w:widowControl w:val="0"/>
        <w:spacing w:after="0" w:line="240" w:lineRule="auto"/>
        <w:ind w:firstLine="709"/>
        <w:rPr>
          <w:rFonts w:ascii="Times New Roman" w:hAnsi="Times New Roman" w:cs="Times New Roman"/>
          <w:spacing w:val="2"/>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67DC0" w:rsidRPr="00A81546" w:rsidRDefault="00467DC0" w:rsidP="00467DC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467DC0" w:rsidRPr="00A81546" w:rsidRDefault="00467DC0" w:rsidP="00467DC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По результатам каждого этапа составляется отдельный </w:t>
      </w:r>
      <w:r w:rsidRPr="00A81546">
        <w:rPr>
          <w:rFonts w:ascii="Times New Roman" w:hAnsi="Times New Roman" w:cs="Times New Roman"/>
          <w:sz w:val="28"/>
          <w:szCs w:val="28"/>
        </w:rPr>
        <w:lastRenderedPageBreak/>
        <w:t>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467DC0" w:rsidRPr="00D70665"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w:t>
      </w:r>
      <w:r w:rsidRPr="00D70665">
        <w:rPr>
          <w:rFonts w:ascii="Times New Roman" w:hAnsi="Times New Roman" w:cs="Times New Roman"/>
          <w:sz w:val="28"/>
          <w:szCs w:val="28"/>
        </w:rPr>
        <w:t xml:space="preserve">позднее чем через три дня со дня подписания. </w:t>
      </w:r>
    </w:p>
    <w:p w:rsidR="00467DC0" w:rsidRPr="00D70665" w:rsidRDefault="00467DC0" w:rsidP="00467DC0">
      <w:pPr>
        <w:widowControl w:val="0"/>
        <w:spacing w:after="0" w:line="240" w:lineRule="auto"/>
        <w:ind w:firstLine="709"/>
        <w:jc w:val="both"/>
        <w:rPr>
          <w:rFonts w:ascii="Times New Roman" w:hAnsi="Times New Roman" w:cs="Times New Roman"/>
          <w:sz w:val="28"/>
          <w:szCs w:val="28"/>
        </w:rPr>
      </w:pPr>
      <w:r w:rsidRPr="00D70665">
        <w:rPr>
          <w:rFonts w:ascii="Times New Roman" w:hAnsi="Times New Roman" w:cs="Times New Roman"/>
          <w:sz w:val="28"/>
          <w:szCs w:val="28"/>
        </w:rPr>
        <w:t>54.4.1.</w:t>
      </w:r>
      <w:r w:rsidRPr="00D70665">
        <w:rPr>
          <w:rStyle w:val="ab"/>
          <w:rFonts w:ascii="Times New Roman" w:hAnsi="Times New Roman" w:cs="Times New Roman"/>
          <w:sz w:val="28"/>
          <w:szCs w:val="28"/>
        </w:rPr>
        <w:footnoteReference w:id="36"/>
      </w:r>
      <w:r w:rsidRPr="00D70665">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D70665">
        <w:rPr>
          <w:rFonts w:ascii="Times New Roman" w:hAnsi="Times New Roman" w:cs="Times New Roman"/>
          <w:sz w:val="28"/>
          <w:szCs w:val="28"/>
          <w:lang w:val="en-US"/>
        </w:rPr>
        <w:t> </w:t>
      </w:r>
      <w:r w:rsidRPr="00D70665">
        <w:rPr>
          <w:rFonts w:ascii="Times New Roman" w:hAnsi="Times New Roman" w:cs="Times New Roman"/>
          <w:sz w:val="28"/>
          <w:szCs w:val="28"/>
        </w:rPr>
        <w:t xml:space="preserve">результатам такого этапа составляется отдельный протокол. </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04" w:name="_Toc55217706"/>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4"/>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467DC0" w:rsidRPr="00A81546" w:rsidRDefault="00467DC0" w:rsidP="00467DC0">
      <w:pPr>
        <w:pStyle w:val="ConsPlusNormal"/>
        <w:widowControl w:val="0"/>
        <w:tabs>
          <w:tab w:val="left" w:pos="709"/>
        </w:tabs>
        <w:ind w:firstLine="709"/>
        <w:jc w:val="both"/>
        <w:rPr>
          <w:b/>
        </w:rPr>
      </w:pPr>
    </w:p>
    <w:p w:rsidR="00467DC0" w:rsidRPr="00393122" w:rsidRDefault="00467DC0" w:rsidP="00467DC0">
      <w:pPr>
        <w:pStyle w:val="ConsPlusNormal"/>
        <w:widowControl w:val="0"/>
        <w:tabs>
          <w:tab w:val="left" w:pos="709"/>
        </w:tabs>
        <w:jc w:val="center"/>
        <w:outlineLvl w:val="1"/>
        <w:rPr>
          <w:b/>
        </w:rPr>
      </w:pPr>
      <w:bookmarkStart w:id="105" w:name="_Toc55217707"/>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5"/>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67DC0" w:rsidRPr="000748A4"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pStyle w:val="2"/>
        <w:widowControl w:val="0"/>
        <w:spacing w:before="0"/>
        <w:ind w:firstLine="709"/>
        <w:jc w:val="center"/>
        <w:rPr>
          <w:rFonts w:ascii="Times New Roman" w:hAnsi="Times New Roman" w:cs="Times New Roman"/>
          <w:color w:val="auto"/>
          <w:sz w:val="28"/>
          <w:szCs w:val="28"/>
        </w:rPr>
      </w:pPr>
      <w:bookmarkStart w:id="106" w:name="_Toc55217708"/>
      <w:r w:rsidRPr="00393122">
        <w:rPr>
          <w:rFonts w:ascii="Times New Roman" w:hAnsi="Times New Roman" w:cs="Times New Roman"/>
          <w:color w:val="auto"/>
          <w:sz w:val="28"/>
          <w:szCs w:val="28"/>
        </w:rPr>
        <w:lastRenderedPageBreak/>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6"/>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467DC0" w:rsidRPr="002F492B"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467DC0" w:rsidRPr="002F492B" w:rsidRDefault="00467DC0" w:rsidP="00467DC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DC0" w:rsidRDefault="00467DC0" w:rsidP="00467DC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 xml:space="preserve">выполнения, оказания которых используется товар, конкретные значения </w:t>
      </w:r>
      <w:r w:rsidRPr="002F492B">
        <w:lastRenderedPageBreak/>
        <w:t>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DC0" w:rsidRPr="002F492B" w:rsidRDefault="00467DC0" w:rsidP="00467DC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2F492B" w:rsidRDefault="00467DC0" w:rsidP="00467DC0">
      <w:pPr>
        <w:pStyle w:val="ConsPlusNormal"/>
        <w:widowControl w:val="0"/>
        <w:tabs>
          <w:tab w:val="left" w:pos="709"/>
        </w:tabs>
        <w:ind w:firstLine="709"/>
        <w:jc w:val="both"/>
      </w:pPr>
      <w:proofErr w:type="gramStart"/>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Интернет</w:t>
      </w:r>
      <w:r w:rsidR="0006529F">
        <w:t>е</w:t>
      </w:r>
      <w:r w:rsidRPr="002F492B">
        <w:t xml:space="preserve"> по адресу: https://egrul.nalog.ru) для юридического лица, полученную не</w:t>
      </w:r>
      <w:r w:rsidRPr="002F492B">
        <w:rPr>
          <w:lang w:val="en-US"/>
        </w:rPr>
        <w:t> </w:t>
      </w:r>
      <w:r w:rsidRPr="002F492B">
        <w:t>ранее чем за</w:t>
      </w:r>
      <w:proofErr w:type="gramEnd"/>
      <w:r w:rsidRPr="002F492B">
        <w:t xml:space="preserve"> </w:t>
      </w:r>
      <w:proofErr w:type="gramStart"/>
      <w:r w:rsidRPr="002F492B">
        <w:t>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Интернет</w:t>
      </w:r>
      <w:r w:rsidR="0006529F">
        <w:t>е</w:t>
      </w:r>
      <w:r w:rsidRPr="002F492B">
        <w:t xml:space="preserve">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2F492B">
        <w:t xml:space="preserve">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467DC0" w:rsidRPr="00393122" w:rsidRDefault="00467DC0" w:rsidP="00467DC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 xml:space="preserve">доверенности). В случае если от имени участника закупки действует иное </w:t>
      </w:r>
      <w:r w:rsidRPr="00A81546">
        <w:lastRenderedPageBreak/>
        <w:t>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DC0" w:rsidRPr="00A81546" w:rsidRDefault="00467DC0" w:rsidP="00467DC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467DC0" w:rsidRPr="00A81546" w:rsidRDefault="00467DC0" w:rsidP="00467DC0">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rsidR="00467DC0" w:rsidRPr="00A81546" w:rsidRDefault="00467DC0" w:rsidP="00467DC0">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b"/>
        </w:rPr>
        <w:footnoteReference w:id="37"/>
      </w:r>
      <w:r w:rsidRPr="00393122">
        <w:t xml:space="preserve">, обеспечения исполнения </w:t>
      </w:r>
      <w:r w:rsidRPr="002F492B">
        <w:t>договора</w:t>
      </w:r>
      <w:r w:rsidRPr="002F492B">
        <w:rPr>
          <w:rStyle w:val="ab"/>
        </w:rPr>
        <w:footnoteReference w:id="38"/>
      </w:r>
      <w:r w:rsidRPr="002F492B">
        <w:t>, обеспечения гарантийных обязательств</w:t>
      </w:r>
      <w:r w:rsidRPr="002F492B">
        <w:rPr>
          <w:rStyle w:val="ab"/>
        </w:rPr>
        <w:footnoteReference w:id="39"/>
      </w:r>
      <w:r w:rsidRPr="002F492B">
        <w:t xml:space="preserve"> является 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rsidR="00467DC0" w:rsidRPr="00A81546" w:rsidRDefault="00467DC0" w:rsidP="00467DC0">
      <w:pPr>
        <w:pStyle w:val="ConsPlusNormal"/>
        <w:widowControl w:val="0"/>
        <w:tabs>
          <w:tab w:val="left" w:pos="709"/>
        </w:tabs>
        <w:ind w:firstLine="709"/>
        <w:jc w:val="both"/>
      </w:pPr>
      <w:r>
        <w:t>9</w:t>
      </w:r>
      <w:r w:rsidRPr="00A81546">
        <w:t>) документы, подтверждающие соответствие участника запроса предложений требованиям, указанным в извещении и документации о таком запросе;</w:t>
      </w:r>
    </w:p>
    <w:p w:rsidR="00467DC0" w:rsidRPr="00D70665" w:rsidRDefault="00467DC0" w:rsidP="00467DC0">
      <w:pPr>
        <w:pStyle w:val="ConsPlusNormal"/>
        <w:widowControl w:val="0"/>
        <w:tabs>
          <w:tab w:val="left" w:pos="709"/>
        </w:tabs>
        <w:ind w:firstLine="709"/>
        <w:jc w:val="both"/>
      </w:pPr>
      <w:proofErr w:type="gramStart"/>
      <w:r w:rsidRPr="00D70665">
        <w:t>10)</w:t>
      </w:r>
      <w:r w:rsidRPr="00D70665">
        <w:rPr>
          <w:rStyle w:val="ab"/>
        </w:rPr>
        <w:footnoteReference w:id="40"/>
      </w:r>
      <w:r w:rsidRPr="00D70665">
        <w:t xml:space="preserve"> сведения из единого реестра субъектов малого и среднего предпринимательства, содержащие информацию об участнике закупки, или</w:t>
      </w:r>
      <w:r w:rsidRPr="00D70665">
        <w:rPr>
          <w:lang w:val="en-US"/>
        </w:rPr>
        <w:t> </w:t>
      </w:r>
      <w:r w:rsidRPr="00D70665">
        <w:t>декларация о соответствии участника закупки критериям отнесения к</w:t>
      </w:r>
      <w:r w:rsidRPr="00D70665">
        <w:rPr>
          <w:lang w:val="en-US"/>
        </w:rPr>
        <w:t> </w:t>
      </w:r>
      <w:r w:rsidRPr="00D70665">
        <w:t>субъектам малого и среднего предпринимательства, установленным статьей 4 Закона № 209-ФЗ, по форме согласно приложению к Постановлению № 1352 в</w:t>
      </w:r>
      <w:r w:rsidRPr="00D70665">
        <w:rPr>
          <w:lang w:val="en-US"/>
        </w:rPr>
        <w:t> </w:t>
      </w:r>
      <w:r w:rsidRPr="00D70665">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D70665">
        <w:t xml:space="preserve"> </w:t>
      </w:r>
      <w:proofErr w:type="gramStart"/>
      <w:r w:rsidRPr="00D70665">
        <w:t>соответствии</w:t>
      </w:r>
      <w:proofErr w:type="gramEnd"/>
      <w:r w:rsidRPr="00D70665">
        <w:t xml:space="preserve"> с частью 3 статьи 4 Закона № 209-ФЗ;</w:t>
      </w:r>
    </w:p>
    <w:p w:rsidR="00467DC0" w:rsidRPr="002F492B" w:rsidRDefault="00D70665" w:rsidP="00467DC0">
      <w:pPr>
        <w:pStyle w:val="ConsPlusNormal"/>
        <w:widowControl w:val="0"/>
        <w:tabs>
          <w:tab w:val="left" w:pos="709"/>
        </w:tabs>
        <w:ind w:firstLine="709"/>
        <w:jc w:val="both"/>
      </w:pPr>
      <w:proofErr w:type="gramStart"/>
      <w:r>
        <w:t>11</w:t>
      </w:r>
      <w:r w:rsidR="00467DC0" w:rsidRPr="002F492B">
        <w:t xml:space="preserve">) в случаях, предусмотренных документацией о проведении запроса </w:t>
      </w:r>
      <w:r w:rsidR="00467DC0" w:rsidRPr="002F492B">
        <w:lastRenderedPageBreak/>
        <w:t>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67DC0" w:rsidRPr="002F492B">
        <w:rPr>
          <w:lang w:val="en-US"/>
        </w:rPr>
        <w:t> </w:t>
      </w:r>
      <w:r w:rsidR="00467DC0" w:rsidRPr="002F492B">
        <w:t>этом не допускается требовать представление таких документов, если в</w:t>
      </w:r>
      <w:r w:rsidR="00467DC0" w:rsidRPr="002F492B">
        <w:rPr>
          <w:lang w:val="en-US"/>
        </w:rPr>
        <w:t> </w:t>
      </w:r>
      <w:r w:rsidR="00467DC0" w:rsidRPr="002F492B">
        <w:t>соответствии с законодательством Российской Федерации такие документы передаются вместе</w:t>
      </w:r>
      <w:proofErr w:type="gramEnd"/>
      <w:r w:rsidR="00467DC0" w:rsidRPr="002F492B">
        <w:t xml:space="preserve"> с товаром;</w:t>
      </w:r>
    </w:p>
    <w:p w:rsidR="00467DC0" w:rsidRPr="002F492B" w:rsidRDefault="00467DC0" w:rsidP="00467DC0">
      <w:pPr>
        <w:pStyle w:val="ConsPlusNormal"/>
        <w:widowControl w:val="0"/>
        <w:tabs>
          <w:tab w:val="left" w:pos="709"/>
        </w:tabs>
        <w:jc w:val="both"/>
      </w:pPr>
      <w:r w:rsidRPr="002F492B">
        <w:tab/>
      </w:r>
      <w:r w:rsidR="00D70665">
        <w:t>12</w:t>
      </w:r>
      <w:r w:rsidRPr="002F492B">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DC0" w:rsidRPr="002F492B" w:rsidRDefault="00467DC0" w:rsidP="00467DC0">
      <w:pPr>
        <w:pStyle w:val="ConsPlusNormal"/>
        <w:widowControl w:val="0"/>
        <w:tabs>
          <w:tab w:val="left" w:pos="709"/>
        </w:tabs>
        <w:jc w:val="both"/>
      </w:pPr>
      <w:r w:rsidRPr="002F492B">
        <w:tab/>
      </w:r>
      <w:proofErr w:type="gramStart"/>
      <w:r w:rsidR="00D70665">
        <w:t>13</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2F492B">
        <w:t xml:space="preserve"> каждой позиции;</w:t>
      </w:r>
    </w:p>
    <w:p w:rsidR="00467DC0" w:rsidRPr="002F492B" w:rsidRDefault="00D70665" w:rsidP="00467DC0">
      <w:pPr>
        <w:pStyle w:val="ConsPlusNormal"/>
        <w:widowControl w:val="0"/>
        <w:tabs>
          <w:tab w:val="left" w:pos="709"/>
        </w:tabs>
        <w:ind w:firstLine="709"/>
        <w:jc w:val="both"/>
      </w:pPr>
      <w:r>
        <w:t>14</w:t>
      </w:r>
      <w:r w:rsidR="00467DC0" w:rsidRPr="002F492B">
        <w:t xml:space="preserve">) предложение о цене договора, </w:t>
      </w:r>
      <w:r w:rsidR="00467DC0" w:rsidRPr="002F492B">
        <w:rPr>
          <w:rFonts w:eastAsia="Times New Roman"/>
        </w:rPr>
        <w:t>в</w:t>
      </w:r>
      <w:r w:rsidR="00467DC0">
        <w:rPr>
          <w:rFonts w:eastAsia="Times New Roman"/>
        </w:rPr>
        <w:t xml:space="preserve"> случае осуществления закупки в </w:t>
      </w:r>
      <w:r w:rsidR="00467DC0" w:rsidRPr="002F492B">
        <w:rPr>
          <w:rFonts w:eastAsia="Times New Roman"/>
        </w:rPr>
        <w:t xml:space="preserve">соответствии с главой 17 настоящего Положения – цене единицы </w:t>
      </w:r>
      <w:r w:rsidR="00467DC0" w:rsidRPr="002F492B">
        <w:t>(</w:t>
      </w:r>
      <w:r w:rsidR="00467DC0" w:rsidRPr="002F492B">
        <w:rPr>
          <w:spacing w:val="-2"/>
        </w:rPr>
        <w:t>сумме цен единиц) товара, работы, услуги</w:t>
      </w:r>
      <w:r w:rsidR="00467DC0" w:rsidRPr="002F492B">
        <w:t>, а</w:t>
      </w:r>
      <w:r w:rsidR="00467DC0" w:rsidRPr="002F492B">
        <w:rPr>
          <w:lang w:val="en-US"/>
        </w:rPr>
        <w:t> </w:t>
      </w:r>
      <w:r w:rsidR="00467DC0" w:rsidRPr="002F492B">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467DC0" w:rsidRPr="002F492B" w:rsidRDefault="00D70665" w:rsidP="00467DC0">
      <w:pPr>
        <w:pStyle w:val="ConsPlusNormal"/>
        <w:widowControl w:val="0"/>
        <w:tabs>
          <w:tab w:val="left" w:pos="709"/>
        </w:tabs>
        <w:ind w:firstLine="709"/>
        <w:jc w:val="both"/>
      </w:pPr>
      <w:r>
        <w:t>15</w:t>
      </w:r>
      <w:r w:rsidR="00467DC0" w:rsidRPr="002F492B">
        <w:t>)</w:t>
      </w:r>
      <w:r w:rsidR="00467DC0" w:rsidRPr="002F492B">
        <w:tab/>
        <w:t>иные документы и сведения, предоставление которых предусмотрено извещением и (или) документацией о запросе предложений.</w:t>
      </w:r>
    </w:p>
    <w:p w:rsidR="00467DC0" w:rsidRPr="00D70665"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57.7.1.</w:t>
      </w:r>
      <w:bookmarkStart w:id="107" w:name="_Ref528673713"/>
      <w:r w:rsidRPr="002F492B">
        <w:rPr>
          <w:rStyle w:val="ab"/>
          <w:rFonts w:ascii="Times New Roman" w:hAnsi="Times New Roman" w:cs="Times New Roman"/>
          <w:sz w:val="28"/>
          <w:szCs w:val="28"/>
        </w:rPr>
        <w:footnoteReference w:id="41"/>
      </w:r>
      <w:bookmarkEnd w:id="107"/>
      <w:r w:rsidRPr="002F492B">
        <w:rPr>
          <w:rFonts w:ascii="Times New Roman" w:hAnsi="Times New Roman" w:cs="Times New Roman"/>
          <w:sz w:val="28"/>
          <w:szCs w:val="28"/>
        </w:rPr>
        <w:t xml:space="preserve"> В случае проведения запроса предложений, участниками которого</w:t>
      </w:r>
      <w:r w:rsidRPr="00855068">
        <w:rPr>
          <w:rFonts w:ascii="Times New Roman" w:hAnsi="Times New Roman" w:cs="Times New Roman"/>
          <w:sz w:val="28"/>
          <w:szCs w:val="28"/>
        </w:rPr>
        <w:t xml:space="preserve">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w:t>
      </w:r>
      <w:r>
        <w:rPr>
          <w:rFonts w:ascii="Times New Roman" w:hAnsi="Times New Roman" w:cs="Times New Roman"/>
          <w:sz w:val="28"/>
          <w:szCs w:val="28"/>
        </w:rPr>
        <w:t xml:space="preserve"> такого запроса о цене договора </w:t>
      </w:r>
      <w:r w:rsidRPr="00D70665">
        <w:rPr>
          <w:rFonts w:ascii="Times New Roman" w:hAnsi="Times New Roman" w:cs="Times New Roman"/>
          <w:sz w:val="28"/>
          <w:szCs w:val="28"/>
        </w:rPr>
        <w:t xml:space="preserve">(цене лота), </w:t>
      </w:r>
      <w:r w:rsidRPr="00D7066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70665">
        <w:rPr>
          <w:rFonts w:ascii="Times New Roman" w:hAnsi="Times New Roman" w:cs="Times New Roman"/>
          <w:sz w:val="28"/>
          <w:szCs w:val="28"/>
        </w:rPr>
        <w:t xml:space="preserve"> – цене единицы (сумме цен единиц) товара, работы, услуги.</w:t>
      </w:r>
    </w:p>
    <w:p w:rsidR="00467DC0" w:rsidRPr="00D70665" w:rsidRDefault="00467DC0" w:rsidP="00467DC0">
      <w:pPr>
        <w:widowControl w:val="0"/>
        <w:spacing w:after="0" w:line="240" w:lineRule="auto"/>
        <w:ind w:firstLine="709"/>
        <w:jc w:val="both"/>
        <w:rPr>
          <w:rFonts w:ascii="Times New Roman" w:hAnsi="Times New Roman" w:cs="Times New Roman"/>
          <w:sz w:val="28"/>
          <w:szCs w:val="28"/>
        </w:rPr>
      </w:pPr>
      <w:r w:rsidRPr="00D70665">
        <w:rPr>
          <w:rFonts w:ascii="Times New Roman" w:hAnsi="Times New Roman" w:cs="Times New Roman"/>
          <w:sz w:val="28"/>
          <w:szCs w:val="28"/>
        </w:rPr>
        <w:t>57.7.2.</w:t>
      </w:r>
      <w:r w:rsidRPr="00D70665">
        <w:rPr>
          <w:rFonts w:ascii="Times New Roman" w:hAnsi="Times New Roman" w:cs="Times New Roman"/>
          <w:sz w:val="28"/>
          <w:szCs w:val="28"/>
          <w:vertAlign w:val="superscript"/>
        </w:rPr>
        <w:t>1</w:t>
      </w:r>
      <w:r w:rsidRPr="00D70665">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w:t>
      </w:r>
      <w:r w:rsidRPr="00D70665">
        <w:rPr>
          <w:rFonts w:ascii="Times New Roman" w:hAnsi="Times New Roman" w:cs="Times New Roman"/>
          <w:sz w:val="28"/>
          <w:szCs w:val="28"/>
        </w:rPr>
        <w:lastRenderedPageBreak/>
        <w:t>установления обязанности их представления в соответствии с частью 19.1 статьи 3.4 Закона № 223-ФЗ.</w:t>
      </w:r>
    </w:p>
    <w:p w:rsidR="00467DC0" w:rsidRPr="00855068" w:rsidRDefault="00467DC0" w:rsidP="00467DC0">
      <w:pPr>
        <w:widowControl w:val="0"/>
        <w:spacing w:after="0" w:line="240" w:lineRule="auto"/>
        <w:ind w:firstLine="709"/>
        <w:jc w:val="both"/>
        <w:rPr>
          <w:rFonts w:ascii="Times New Roman" w:hAnsi="Times New Roman" w:cs="Times New Roman"/>
          <w:sz w:val="28"/>
          <w:szCs w:val="28"/>
        </w:rPr>
      </w:pPr>
      <w:r w:rsidRPr="00D70665">
        <w:rPr>
          <w:rFonts w:ascii="Times New Roman" w:hAnsi="Times New Roman" w:cs="Times New Roman"/>
          <w:sz w:val="28"/>
          <w:szCs w:val="28"/>
        </w:rPr>
        <w:t>57.7.3.</w:t>
      </w:r>
      <w:r w:rsidRPr="00D70665">
        <w:rPr>
          <w:rFonts w:ascii="Times New Roman" w:hAnsi="Times New Roman" w:cs="Times New Roman"/>
          <w:sz w:val="28"/>
          <w:szCs w:val="28"/>
          <w:vertAlign w:val="superscript"/>
        </w:rPr>
        <w:t>1</w:t>
      </w:r>
      <w:r w:rsidRPr="00D70665">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D70665">
        <w:rPr>
          <w:rFonts w:ascii="Times New Roman" w:hAnsi="Times New Roman" w:cs="Times New Roman"/>
          <w:sz w:val="28"/>
          <w:szCs w:val="28"/>
          <w:lang w:val="en-US"/>
        </w:rPr>
        <w:t> </w:t>
      </w:r>
      <w:r w:rsidRPr="00D70665">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67DC0" w:rsidRPr="00A81546" w:rsidRDefault="00467DC0" w:rsidP="00467DC0">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DC0" w:rsidRPr="00393122" w:rsidRDefault="00467DC0" w:rsidP="00467DC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467DC0" w:rsidRPr="00A81546" w:rsidRDefault="00467DC0" w:rsidP="00467DC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467DC0" w:rsidRDefault="00467DC0" w:rsidP="00467DC0">
      <w:pPr>
        <w:pStyle w:val="ConsPlusNormal"/>
        <w:widowControl w:val="0"/>
        <w:tabs>
          <w:tab w:val="left" w:pos="709"/>
        </w:tabs>
        <w:ind w:firstLine="709"/>
        <w:jc w:val="both"/>
      </w:pPr>
    </w:p>
    <w:p w:rsidR="00467DC0" w:rsidRPr="0015460C" w:rsidRDefault="00467DC0" w:rsidP="00467DC0">
      <w:pPr>
        <w:pStyle w:val="ConsPlusNormal"/>
        <w:widowControl w:val="0"/>
        <w:tabs>
          <w:tab w:val="left" w:pos="709"/>
        </w:tabs>
        <w:jc w:val="center"/>
        <w:outlineLvl w:val="1"/>
      </w:pPr>
      <w:bookmarkStart w:id="108" w:name="_Toc55217709"/>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8"/>
    </w:p>
    <w:p w:rsidR="00467DC0" w:rsidRPr="00393122" w:rsidRDefault="00467DC0" w:rsidP="00467DC0">
      <w:pPr>
        <w:pStyle w:val="ConsPlusNormal"/>
        <w:widowControl w:val="0"/>
        <w:tabs>
          <w:tab w:val="left" w:pos="709"/>
        </w:tabs>
        <w:ind w:firstLine="709"/>
        <w:jc w:val="both"/>
        <w:rPr>
          <w:b/>
        </w:rPr>
      </w:pPr>
    </w:p>
    <w:p w:rsidR="00467DC0" w:rsidRPr="00393122" w:rsidRDefault="00467DC0" w:rsidP="00467DC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467DC0" w:rsidRPr="00855068" w:rsidRDefault="00467DC0" w:rsidP="00467DC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467DC0" w:rsidRPr="00A81546" w:rsidRDefault="00467DC0" w:rsidP="00467DC0">
      <w:pPr>
        <w:pStyle w:val="ConsPlusNormal"/>
        <w:widowControl w:val="0"/>
        <w:tabs>
          <w:tab w:val="left" w:pos="709"/>
        </w:tabs>
        <w:ind w:firstLine="709"/>
        <w:jc w:val="both"/>
      </w:pPr>
      <w:r w:rsidRPr="00A81546">
        <w:t>58.</w:t>
      </w:r>
      <w:r>
        <w:t>3</w:t>
      </w:r>
      <w:r w:rsidRPr="00A81546">
        <w:t xml:space="preserve">. В случае если по окончании срока подачи заявок на участие в запросе предложений подана только одна заявка или не подано ни одной </w:t>
      </w:r>
      <w:r w:rsidRPr="00A81546">
        <w:lastRenderedPageBreak/>
        <w:t>заявки, такой запрос признается несостоявшимся.</w:t>
      </w:r>
    </w:p>
    <w:p w:rsidR="00467DC0" w:rsidRPr="00A81546" w:rsidRDefault="00467DC0" w:rsidP="00467DC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467DC0" w:rsidRPr="00A81546" w:rsidRDefault="00467DC0" w:rsidP="00467DC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467DC0" w:rsidRPr="00A81546" w:rsidRDefault="00467DC0" w:rsidP="00467DC0">
      <w:pPr>
        <w:pStyle w:val="ConsPlusNormal"/>
        <w:widowControl w:val="0"/>
        <w:tabs>
          <w:tab w:val="left" w:pos="709"/>
        </w:tabs>
        <w:ind w:firstLine="709"/>
        <w:jc w:val="both"/>
      </w:pPr>
      <w:r w:rsidRPr="00A81546">
        <w:t>1) провести новую конкурентную закупку;</w:t>
      </w:r>
    </w:p>
    <w:p w:rsidR="00467DC0" w:rsidRPr="00A81546" w:rsidRDefault="00467DC0" w:rsidP="00467DC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A81546" w:rsidRDefault="00467DC0" w:rsidP="00467DC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467DC0" w:rsidRDefault="00467DC0" w:rsidP="00467DC0">
      <w:pPr>
        <w:pStyle w:val="ConsPlusNormal"/>
        <w:widowControl w:val="0"/>
        <w:tabs>
          <w:tab w:val="left" w:pos="709"/>
        </w:tabs>
        <w:ind w:firstLine="709"/>
        <w:jc w:val="both"/>
      </w:pPr>
    </w:p>
    <w:p w:rsidR="00467DC0" w:rsidRPr="00393122" w:rsidRDefault="00467DC0" w:rsidP="00467DC0">
      <w:pPr>
        <w:pStyle w:val="2"/>
        <w:widowControl w:val="0"/>
        <w:spacing w:before="0"/>
        <w:jc w:val="center"/>
        <w:rPr>
          <w:rFonts w:ascii="Times New Roman" w:hAnsi="Times New Roman" w:cs="Times New Roman"/>
          <w:color w:val="auto"/>
          <w:sz w:val="28"/>
          <w:szCs w:val="28"/>
        </w:rPr>
      </w:pPr>
      <w:bookmarkStart w:id="109" w:name="_Toc55217710"/>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109"/>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467DC0" w:rsidRPr="00A81546" w:rsidRDefault="00467DC0" w:rsidP="00467DC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и извещением о </w:t>
      </w:r>
      <w:r w:rsidRPr="00A81546">
        <w:rPr>
          <w:rFonts w:ascii="Times New Roman" w:hAnsi="Times New Roman" w:cs="Times New Roman"/>
          <w:sz w:val="28"/>
          <w:szCs w:val="28"/>
        </w:rPr>
        <w:lastRenderedPageBreak/>
        <w:t>таком запросе, в случае: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42"/>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w:t>
      </w:r>
      <w:r w:rsidR="00DB68A6">
        <w:rPr>
          <w:rFonts w:ascii="Times New Roman" w:hAnsi="Times New Roman" w:cs="Times New Roman"/>
          <w:sz w:val="28"/>
          <w:szCs w:val="28"/>
        </w:rPr>
        <w:t>тклонению;</w:t>
      </w:r>
    </w:p>
    <w:p w:rsidR="00DB68A6" w:rsidRPr="00D70665" w:rsidRDefault="00DB68A6" w:rsidP="00DB68A6">
      <w:pPr>
        <w:widowControl w:val="0"/>
        <w:spacing w:after="0" w:line="240" w:lineRule="auto"/>
        <w:ind w:firstLine="708"/>
        <w:jc w:val="both"/>
        <w:rPr>
          <w:rFonts w:ascii="Times New Roman" w:hAnsi="Times New Roman" w:cs="Times New Roman"/>
          <w:sz w:val="28"/>
          <w:szCs w:val="28"/>
        </w:rPr>
      </w:pPr>
      <w:r w:rsidRPr="00D70665">
        <w:rPr>
          <w:rFonts w:ascii="Times New Roman" w:hAnsi="Times New Roman" w:cs="Times New Roman"/>
          <w:sz w:val="28"/>
          <w:szCs w:val="28"/>
        </w:rPr>
        <w:t>6)</w:t>
      </w:r>
      <w:r w:rsidRPr="00D70665">
        <w:rPr>
          <w:rStyle w:val="ab"/>
          <w:rFonts w:ascii="Times New Roman" w:hAnsi="Times New Roman" w:cs="Times New Roman"/>
          <w:sz w:val="28"/>
          <w:szCs w:val="28"/>
        </w:rPr>
        <w:footnoteReference w:id="43"/>
      </w:r>
      <w:r w:rsidRPr="00D70665">
        <w:rPr>
          <w:rFonts w:ascii="Times New Roman" w:hAnsi="Times New Roman" w:cs="Times New Roman"/>
          <w:sz w:val="28"/>
          <w:szCs w:val="28"/>
          <w:vertAlign w:val="superscript"/>
        </w:rPr>
        <w:t xml:space="preserve"> </w:t>
      </w:r>
      <w:r w:rsidRPr="00D7066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DB68A6" w:rsidRPr="00443E06" w:rsidRDefault="00DB68A6" w:rsidP="00DB68A6">
      <w:pPr>
        <w:widowControl w:val="0"/>
        <w:spacing w:after="0" w:line="240" w:lineRule="auto"/>
        <w:ind w:firstLine="708"/>
        <w:jc w:val="both"/>
        <w:rPr>
          <w:rFonts w:ascii="Times New Roman" w:hAnsi="Times New Roman" w:cs="Times New Roman"/>
          <w:sz w:val="28"/>
          <w:szCs w:val="28"/>
        </w:rPr>
      </w:pPr>
      <w:r w:rsidRPr="00D70665">
        <w:rPr>
          <w:rFonts w:ascii="Times New Roman" w:hAnsi="Times New Roman" w:cs="Times New Roman"/>
          <w:sz w:val="28"/>
          <w:szCs w:val="28"/>
        </w:rPr>
        <w:t>7)</w:t>
      </w:r>
      <w:r w:rsidRPr="00D70665">
        <w:rPr>
          <w:rFonts w:ascii="Times New Roman" w:hAnsi="Times New Roman" w:cs="Times New Roman"/>
          <w:sz w:val="28"/>
          <w:szCs w:val="28"/>
          <w:vertAlign w:val="superscript"/>
        </w:rPr>
        <w:t>1</w:t>
      </w:r>
      <w:r w:rsidRPr="00D70665">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70665">
        <w:rPr>
          <w:rFonts w:ascii="Times New Roman" w:hAnsi="Times New Roman" w:cs="Times New Roman"/>
          <w:sz w:val="28"/>
          <w:szCs w:val="28"/>
          <w:lang w:val="en-US"/>
        </w:rPr>
        <w:t> </w:t>
      </w:r>
      <w:r w:rsidRPr="00D70665">
        <w:rPr>
          <w:rFonts w:ascii="Times New Roman" w:hAnsi="Times New Roman" w:cs="Times New Roman"/>
          <w:sz w:val="28"/>
          <w:szCs w:val="28"/>
        </w:rPr>
        <w:t xml:space="preserve">профессиональный доход», на официальном сайте федерального органа </w:t>
      </w:r>
      <w:r w:rsidRPr="00D70665">
        <w:rPr>
          <w:rFonts w:ascii="Times New Roman" w:hAnsi="Times New Roman" w:cs="Times New Roman"/>
          <w:sz w:val="28"/>
          <w:szCs w:val="28"/>
        </w:rPr>
        <w:lastRenderedPageBreak/>
        <w:t>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467DC0" w:rsidRPr="00A81546" w:rsidRDefault="00467DC0" w:rsidP="00467DC0">
      <w:pPr>
        <w:pStyle w:val="ConsPlusNormal"/>
        <w:widowControl w:val="0"/>
        <w:tabs>
          <w:tab w:val="left" w:pos="709"/>
        </w:tabs>
        <w:ind w:firstLine="709"/>
        <w:jc w:val="both"/>
      </w:pPr>
      <w:r w:rsidRPr="00A81546">
        <w:t>1) провести новую конкурентную закупку;</w:t>
      </w:r>
    </w:p>
    <w:p w:rsidR="00467DC0" w:rsidRPr="00A81546" w:rsidRDefault="00467DC0" w:rsidP="00467DC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A81546" w:rsidRDefault="00467DC0" w:rsidP="00467DC0">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w:t>
      </w:r>
      <w:r w:rsidRPr="00A81546">
        <w:rPr>
          <w:rFonts w:eastAsia="Times New Roman"/>
        </w:rPr>
        <w:lastRenderedPageBreak/>
        <w:t xml:space="preserve">подписания. </w:t>
      </w:r>
    </w:p>
    <w:p w:rsidR="00467DC0" w:rsidRPr="00A81546" w:rsidRDefault="00467DC0" w:rsidP="00467DC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467DC0" w:rsidRPr="00A81546" w:rsidRDefault="00467DC0" w:rsidP="00467DC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A81546">
        <w:rPr>
          <w:rFonts w:ascii="Times New Roman" w:hAnsi="Times New Roman" w:cs="Times New Roman"/>
          <w:sz w:val="28"/>
          <w:szCs w:val="28"/>
        </w:rPr>
        <w:t xml:space="preserve">оценки заявок баллов условия </w:t>
      </w:r>
      <w:r w:rsidRPr="00A81546">
        <w:rPr>
          <w:rFonts w:ascii="Times New Roman" w:hAnsi="Times New Roman" w:cs="Times New Roman"/>
          <w:sz w:val="28"/>
          <w:szCs w:val="28"/>
        </w:rPr>
        <w:lastRenderedPageBreak/>
        <w:t>исполнения</w:t>
      </w:r>
      <w:proofErr w:type="gramEnd"/>
      <w:r w:rsidRPr="00A81546">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A81546" w:rsidRDefault="00467DC0" w:rsidP="00467DC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467DC0" w:rsidRPr="00393122"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DC0" w:rsidRDefault="00467DC0" w:rsidP="00D70665">
      <w:pPr>
        <w:widowControl w:val="0"/>
        <w:spacing w:after="0" w:line="240" w:lineRule="auto"/>
        <w:jc w:val="both"/>
        <w:rPr>
          <w:rFonts w:ascii="Times New Roman" w:hAnsi="Times New Roman" w:cs="Times New Roman"/>
          <w:sz w:val="28"/>
          <w:szCs w:val="28"/>
        </w:rPr>
      </w:pPr>
    </w:p>
    <w:p w:rsidR="00467DC0" w:rsidRPr="00305AFA" w:rsidRDefault="00467DC0" w:rsidP="00467DC0">
      <w:pPr>
        <w:pStyle w:val="1"/>
        <w:widowControl w:val="0"/>
        <w:numPr>
          <w:ilvl w:val="0"/>
          <w:numId w:val="0"/>
        </w:numPr>
        <w:spacing w:before="0" w:after="0" w:line="240" w:lineRule="auto"/>
        <w:rPr>
          <w:sz w:val="28"/>
          <w:szCs w:val="28"/>
        </w:rPr>
      </w:pPr>
      <w:bookmarkStart w:id="110" w:name="_Toc522723221"/>
      <w:bookmarkStart w:id="111" w:name="_Toc55217711"/>
      <w:r w:rsidRPr="00305AFA">
        <w:rPr>
          <w:sz w:val="28"/>
          <w:szCs w:val="28"/>
          <w:lang w:val="en-US"/>
        </w:rPr>
        <w:t>VII</w:t>
      </w:r>
      <w:r w:rsidRPr="00305AFA">
        <w:rPr>
          <w:sz w:val="28"/>
          <w:szCs w:val="28"/>
        </w:rPr>
        <w:t>. ОСОБЕННОСТИ ПРОВЕДЕНИЯ ЗАКРЫТЫХ ЗАКУПОК</w:t>
      </w:r>
      <w:bookmarkEnd w:id="110"/>
      <w:bookmarkEnd w:id="111"/>
    </w:p>
    <w:p w:rsidR="00467DC0" w:rsidRPr="00305AFA" w:rsidRDefault="00467DC0" w:rsidP="00467DC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67DC0" w:rsidRPr="009D5BC9" w:rsidRDefault="00467DC0" w:rsidP="00467DC0">
      <w:pPr>
        <w:pStyle w:val="21"/>
        <w:widowControl w:val="0"/>
        <w:ind w:firstLine="0"/>
        <w:jc w:val="center"/>
        <w:outlineLvl w:val="1"/>
        <w:rPr>
          <w:rFonts w:cs="Times New Roman"/>
          <w:b/>
        </w:rPr>
      </w:pPr>
      <w:bookmarkStart w:id="112" w:name="_Toc522723222"/>
      <w:bookmarkStart w:id="113" w:name="_Toc55217712"/>
      <w:r w:rsidRPr="009D5BC9">
        <w:rPr>
          <w:rFonts w:cs="Times New Roman"/>
          <w:b/>
        </w:rPr>
        <w:t>60. Условия применения закрытых закупок</w:t>
      </w:r>
      <w:bookmarkEnd w:id="112"/>
      <w:bookmarkEnd w:id="113"/>
    </w:p>
    <w:p w:rsidR="00467DC0" w:rsidRPr="009D5BC9" w:rsidRDefault="00467DC0" w:rsidP="00467DC0">
      <w:pPr>
        <w:widowControl w:val="0"/>
        <w:tabs>
          <w:tab w:val="left" w:pos="851"/>
        </w:tabs>
        <w:spacing w:after="0" w:line="240" w:lineRule="auto"/>
        <w:jc w:val="both"/>
        <w:rPr>
          <w:rFonts w:ascii="Times New Roman" w:hAnsi="Times New Roman" w:cs="Times New Roman"/>
          <w:sz w:val="28"/>
          <w:szCs w:val="28"/>
        </w:rPr>
      </w:pPr>
    </w:p>
    <w:p w:rsidR="00467DC0" w:rsidRPr="009D5BC9" w:rsidRDefault="00467DC0" w:rsidP="00467DC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467DC0" w:rsidRPr="006A7A62" w:rsidRDefault="00467DC0" w:rsidP="00467DC0">
      <w:pPr>
        <w:pStyle w:val="21"/>
        <w:widowControl w:val="0"/>
        <w:ind w:left="709" w:firstLine="0"/>
        <w:rPr>
          <w:rFonts w:cs="Times New Roman"/>
          <w:highlight w:val="green"/>
        </w:rPr>
      </w:pPr>
    </w:p>
    <w:p w:rsidR="00467DC0" w:rsidRPr="009D5BC9" w:rsidRDefault="00467DC0" w:rsidP="00467DC0">
      <w:pPr>
        <w:pStyle w:val="21"/>
        <w:widowControl w:val="0"/>
        <w:ind w:firstLine="0"/>
        <w:jc w:val="center"/>
        <w:outlineLvl w:val="1"/>
        <w:rPr>
          <w:rFonts w:cs="Times New Roman"/>
          <w:b/>
        </w:rPr>
      </w:pPr>
      <w:bookmarkStart w:id="114" w:name="_Toc522723223"/>
      <w:bookmarkStart w:id="115" w:name="_Toc55217713"/>
      <w:r w:rsidRPr="009D5BC9">
        <w:rPr>
          <w:rFonts w:cs="Times New Roman"/>
          <w:b/>
        </w:rPr>
        <w:t>61. Особенности проведения закрытых закупок</w:t>
      </w:r>
      <w:bookmarkEnd w:id="114"/>
      <w:bookmarkEnd w:id="115"/>
    </w:p>
    <w:p w:rsidR="00467DC0" w:rsidRPr="009D5BC9" w:rsidRDefault="00467DC0" w:rsidP="00467DC0">
      <w:pPr>
        <w:pStyle w:val="3"/>
        <w:widowControl w:val="0"/>
        <w:rPr>
          <w:rFonts w:cs="Times New Roman"/>
        </w:rPr>
      </w:pPr>
    </w:p>
    <w:p w:rsidR="00467DC0" w:rsidRPr="009D5BC9" w:rsidRDefault="00467DC0" w:rsidP="00467DC0">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467DC0" w:rsidRPr="009D5BC9" w:rsidRDefault="00467DC0" w:rsidP="00467DC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467DC0" w:rsidRPr="009D5BC9" w:rsidRDefault="00467DC0" w:rsidP="00467DC0">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467DC0" w:rsidRPr="009D5BC9" w:rsidRDefault="00467DC0" w:rsidP="00467DC0">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467DC0" w:rsidRPr="009D5BC9" w:rsidRDefault="00467DC0" w:rsidP="00467DC0">
      <w:pPr>
        <w:pStyle w:val="3"/>
        <w:widowControl w:val="0"/>
        <w:rPr>
          <w:rFonts w:cs="Times New Roman"/>
        </w:rPr>
      </w:pPr>
      <w:r w:rsidRPr="009D5BC9">
        <w:rPr>
          <w:rFonts w:cs="Times New Roman"/>
        </w:rPr>
        <w:t xml:space="preserve">4) при проведении закрытой закупки заказчик может потребовать, </w:t>
      </w:r>
      <w:r w:rsidRPr="009D5BC9">
        <w:rPr>
          <w:rFonts w:cs="Times New Roman"/>
        </w:rPr>
        <w:lastRenderedPageBreak/>
        <w:t>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467DC0" w:rsidRPr="009D5BC9" w:rsidRDefault="00467DC0" w:rsidP="00467DC0">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467DC0" w:rsidRPr="009D5BC9" w:rsidRDefault="00467DC0" w:rsidP="00467DC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467DC0" w:rsidRPr="009D5BC9" w:rsidRDefault="00467DC0" w:rsidP="00467DC0">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467DC0" w:rsidRDefault="00467DC0" w:rsidP="00467DC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67DC0" w:rsidRDefault="00467DC0" w:rsidP="00467DC0">
      <w:pPr>
        <w:pStyle w:val="3"/>
        <w:widowControl w:val="0"/>
        <w:rPr>
          <w:rFonts w:cs="Times New Roman"/>
        </w:rPr>
      </w:pPr>
    </w:p>
    <w:p w:rsidR="00467DC0" w:rsidRDefault="00467DC0" w:rsidP="00467DC0">
      <w:pPr>
        <w:pStyle w:val="3"/>
        <w:widowControl w:val="0"/>
        <w:ind w:firstLine="0"/>
        <w:jc w:val="center"/>
        <w:outlineLvl w:val="0"/>
        <w:rPr>
          <w:b/>
        </w:rPr>
      </w:pPr>
      <w:bookmarkStart w:id="116" w:name="_Toc55217714"/>
      <w:r w:rsidRPr="008947DE">
        <w:rPr>
          <w:b/>
          <w:lang w:val="en-US"/>
        </w:rPr>
        <w:t>VIII</w:t>
      </w:r>
      <w:r w:rsidRPr="00A81546">
        <w:rPr>
          <w:b/>
        </w:rPr>
        <w:t>. УСЛОВИЯ ПРИМЕНЕНИЯ И ПОРЯДОК ПРОВЕДЕНИЯ НЕКОНКУРЕНТНЫХ ЗАКУПОК</w:t>
      </w:r>
      <w:bookmarkEnd w:id="116"/>
      <w:r w:rsidRPr="00A81546">
        <w:rPr>
          <w:b/>
        </w:rPr>
        <w:t xml:space="preserve"> </w:t>
      </w:r>
    </w:p>
    <w:p w:rsidR="00467DC0" w:rsidRPr="00393122" w:rsidRDefault="00467DC0" w:rsidP="00467DC0">
      <w:pPr>
        <w:widowControl w:val="0"/>
        <w:spacing w:after="0" w:line="240" w:lineRule="auto"/>
        <w:jc w:val="both"/>
        <w:rPr>
          <w:rFonts w:ascii="Times New Roman" w:hAnsi="Times New Roman" w:cs="Times New Roman"/>
          <w:b/>
          <w:sz w:val="28"/>
          <w:szCs w:val="28"/>
        </w:rPr>
      </w:pPr>
    </w:p>
    <w:p w:rsidR="00467DC0" w:rsidRDefault="00467DC0" w:rsidP="00467DC0">
      <w:pPr>
        <w:pStyle w:val="2"/>
        <w:widowControl w:val="0"/>
        <w:spacing w:before="0" w:line="240" w:lineRule="auto"/>
        <w:jc w:val="center"/>
        <w:rPr>
          <w:rFonts w:ascii="Times New Roman" w:hAnsi="Times New Roman" w:cs="Times New Roman"/>
          <w:color w:val="auto"/>
          <w:sz w:val="28"/>
          <w:szCs w:val="28"/>
        </w:rPr>
      </w:pPr>
      <w:bookmarkStart w:id="117" w:name="_Toc55217715"/>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7"/>
    </w:p>
    <w:p w:rsidR="00467DC0" w:rsidRPr="00FE7CB2" w:rsidRDefault="00467DC0" w:rsidP="00467DC0">
      <w:pPr>
        <w:widowControl w:val="0"/>
        <w:spacing w:after="0" w:line="240" w:lineRule="auto"/>
      </w:pP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467DC0" w:rsidRPr="00855068" w:rsidRDefault="00467DC0" w:rsidP="00467DC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 (цене лота),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A81546">
        <w:rPr>
          <w:rFonts w:ascii="Times New Roman" w:hAnsi="Times New Roman" w:cs="Times New Roman"/>
          <w:sz w:val="28"/>
          <w:szCs w:val="28"/>
        </w:rPr>
        <w:t>устанавливающая правила расчета сумм, подлежащих уплате заказчиком поставщик</w:t>
      </w:r>
      <w:r>
        <w:rPr>
          <w:rFonts w:ascii="Times New Roman" w:hAnsi="Times New Roman" w:cs="Times New Roman"/>
          <w:sz w:val="28"/>
          <w:szCs w:val="28"/>
        </w:rPr>
        <w:t xml:space="preserve">у в ходе исполнения договора,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467DC0" w:rsidRPr="00A81546" w:rsidRDefault="00467DC0" w:rsidP="00467DC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67DC0" w:rsidRPr="00A81546" w:rsidRDefault="00467DC0" w:rsidP="00467DC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467DC0" w:rsidRPr="00A81546"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467DC0" w:rsidRPr="00A81546" w:rsidRDefault="00467DC0" w:rsidP="00467DC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62.13. Заявки на участие в запросе оферт в электронной форме подаются </w:t>
      </w:r>
      <w:r w:rsidRPr="00A81546">
        <w:rPr>
          <w:rFonts w:ascii="Times New Roman" w:hAnsi="Times New Roman" w:cs="Times New Roman"/>
          <w:sz w:val="28"/>
          <w:szCs w:val="28"/>
        </w:rPr>
        <w:lastRenderedPageBreak/>
        <w:t>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467DC0" w:rsidRPr="00A81546" w:rsidRDefault="00467DC0" w:rsidP="00467DC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467DC0" w:rsidRPr="00A81546" w:rsidRDefault="00467DC0" w:rsidP="00467DC0">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DC0" w:rsidRPr="0001695F" w:rsidRDefault="00467DC0" w:rsidP="00467DC0">
      <w:pPr>
        <w:pStyle w:val="ConsPlusNormal"/>
        <w:widowControl w:val="0"/>
        <w:tabs>
          <w:tab w:val="left" w:pos="709"/>
        </w:tabs>
        <w:ind w:firstLine="709"/>
        <w:jc w:val="both"/>
      </w:pPr>
      <w:proofErr w:type="gramStart"/>
      <w:r w:rsidRPr="0001695F">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w:t>
      </w:r>
      <w:r w:rsidR="0006529F">
        <w:t>официальном сайте ФНС России в</w:t>
      </w:r>
      <w:r w:rsidRPr="0001695F">
        <w:t xml:space="preserve"> Интернет</w:t>
      </w:r>
      <w:r w:rsidR="0006529F">
        <w:t>е</w:t>
      </w:r>
      <w:r w:rsidRPr="0001695F">
        <w:t xml:space="preserve"> по адресу: https://egrul.nalog.ru) для юридических лиц, полученную не ранее</w:t>
      </w:r>
      <w:proofErr w:type="gramEnd"/>
      <w:r w:rsidRPr="0001695F">
        <w:t xml:space="preserve"> </w:t>
      </w:r>
      <w:proofErr w:type="gramStart"/>
      <w:r w:rsidRPr="0001695F">
        <w:t>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использованием сервиса «Предоставление сведений из ЕГРЮЛ/ЕГРИП», размещенного на официальном сайте ФНС России в Интернет</w:t>
      </w:r>
      <w:r w:rsidR="0006529F">
        <w:t>е</w:t>
      </w:r>
      <w:r w:rsidRPr="0001695F">
        <w:t xml:space="preserve"> по адресу: https://egrul.nalog.ru) для индивидуальных предпринимателей, копии документов, удостоверяющих личность (для иного</w:t>
      </w:r>
      <w:proofErr w:type="gramEnd"/>
      <w:r w:rsidRPr="0001695F">
        <w:t xml:space="preserve">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467DC0" w:rsidRPr="00A81546" w:rsidRDefault="00467DC0" w:rsidP="00467DC0">
      <w:pPr>
        <w:pStyle w:val="ConsPlusNormal"/>
        <w:widowControl w:val="0"/>
        <w:tabs>
          <w:tab w:val="left" w:pos="709"/>
        </w:tabs>
        <w:ind w:firstLine="709"/>
        <w:jc w:val="both"/>
      </w:pPr>
      <w:r w:rsidRPr="0001695F">
        <w:lastRenderedPageBreak/>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67DC0" w:rsidRPr="00A81546" w:rsidRDefault="00467DC0" w:rsidP="00467DC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467DC0" w:rsidRPr="00A81546" w:rsidRDefault="00467DC0" w:rsidP="00467DC0">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A81546" w:rsidRDefault="00467DC0" w:rsidP="00467DC0">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b"/>
        </w:rPr>
        <w:footnoteReference w:id="44"/>
      </w:r>
      <w:r w:rsidRPr="0001695F">
        <w:t>, обеспечения гарантийных обязательств</w:t>
      </w:r>
      <w:r w:rsidRPr="0001695F">
        <w:rPr>
          <w:rStyle w:val="ab"/>
        </w:rPr>
        <w:footnoteReference w:id="45"/>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DC0" w:rsidRPr="00A81546" w:rsidRDefault="00467DC0" w:rsidP="00467DC0">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467DC0" w:rsidRPr="00D70665" w:rsidRDefault="00467DC0" w:rsidP="00467DC0">
      <w:pPr>
        <w:pStyle w:val="ConsPlusNormal"/>
        <w:widowControl w:val="0"/>
        <w:tabs>
          <w:tab w:val="left" w:pos="709"/>
        </w:tabs>
        <w:jc w:val="both"/>
      </w:pPr>
      <w:r w:rsidRPr="00D70665">
        <w:tab/>
      </w:r>
      <w:proofErr w:type="gramStart"/>
      <w:r w:rsidRPr="00D70665">
        <w:t>9)</w:t>
      </w:r>
      <w:r w:rsidRPr="00D70665">
        <w:rPr>
          <w:rStyle w:val="ab"/>
        </w:rPr>
        <w:footnoteReference w:id="46"/>
      </w:r>
      <w:r w:rsidRPr="00D70665">
        <w:t xml:space="preserve"> сведения из единого реестра субъектов малого и среднего предпринимательства, содержащие информацию об участнике закупки, или</w:t>
      </w:r>
      <w:r w:rsidRPr="00D70665">
        <w:rPr>
          <w:lang w:val="en-US"/>
        </w:rPr>
        <w:t> </w:t>
      </w:r>
      <w:r w:rsidRPr="00D70665">
        <w:t>декларация о соответствии участника закупки критериям отнесения к</w:t>
      </w:r>
      <w:r w:rsidRPr="00D70665">
        <w:rPr>
          <w:lang w:val="en-US"/>
        </w:rPr>
        <w:t> </w:t>
      </w:r>
      <w:r w:rsidRPr="00D70665">
        <w:t xml:space="preserve">субъектам малого и среднего предпринимательства, установленным статьей 4 </w:t>
      </w:r>
      <w:r w:rsidRPr="00D70665">
        <w:lastRenderedPageBreak/>
        <w:t>Федерального закона от 24 июля 2007 г. № 209-ФЗ «О развитии малого и среднего предпринимательства в Российской Федерации» (далее – Закон № 209-ФЗ), по форме согласно приложению к Постановлению № 1352 в</w:t>
      </w:r>
      <w:proofErr w:type="gramEnd"/>
      <w:r w:rsidRPr="00D70665">
        <w:rPr>
          <w:lang w:val="en-US"/>
        </w:rPr>
        <w:t> </w:t>
      </w:r>
      <w:proofErr w:type="gramStart"/>
      <w:r w:rsidRPr="00D70665">
        <w:t>случае</w:t>
      </w:r>
      <w:proofErr w:type="gramEnd"/>
      <w:r w:rsidRPr="00D70665">
        <w:t xml:space="preserve">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467DC0" w:rsidRPr="00A81546" w:rsidRDefault="00D70665" w:rsidP="00467DC0">
      <w:pPr>
        <w:pStyle w:val="ConsPlusNormal"/>
        <w:widowControl w:val="0"/>
        <w:tabs>
          <w:tab w:val="left" w:pos="709"/>
        </w:tabs>
        <w:ind w:firstLine="709"/>
        <w:jc w:val="both"/>
      </w:pPr>
      <w:proofErr w:type="gramStart"/>
      <w:r>
        <w:t>10</w:t>
      </w:r>
      <w:r w:rsidR="00467DC0" w:rsidRPr="00A81546">
        <w:t xml:space="preserve">) в случаях, предусмотренных документацией, копии документов, подтверждающих соответствие товара </w:t>
      </w:r>
      <w:r w:rsidR="00467DC0">
        <w:t>требованиям, установленным в </w:t>
      </w:r>
      <w:r w:rsidR="00467DC0" w:rsidRPr="00A81546">
        <w:t>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467DC0" w:rsidRPr="00A81546">
        <w:rPr>
          <w:lang w:val="en-US"/>
        </w:rPr>
        <w:t> </w:t>
      </w:r>
      <w:r w:rsidR="00467DC0" w:rsidRPr="00A81546">
        <w:t>этом не допускается требовать представление таких документов, если</w:t>
      </w:r>
      <w:r w:rsidR="00467DC0" w:rsidRPr="00A81546">
        <w:rPr>
          <w:lang w:val="en-US"/>
        </w:rPr>
        <w:t> </w:t>
      </w:r>
      <w:r w:rsidR="00467DC0" w:rsidRPr="00A81546">
        <w:t>в</w:t>
      </w:r>
      <w:r w:rsidR="00467DC0" w:rsidRPr="00A81546">
        <w:rPr>
          <w:lang w:val="en-US"/>
        </w:rPr>
        <w:t> </w:t>
      </w:r>
      <w:r w:rsidR="00467DC0" w:rsidRPr="00A81546">
        <w:t>соответствии с законодательством Российской Федерации такие документы передаются вместе с товаром;</w:t>
      </w:r>
      <w:proofErr w:type="gramEnd"/>
    </w:p>
    <w:p w:rsidR="00467DC0" w:rsidRDefault="00D70665" w:rsidP="00467DC0">
      <w:pPr>
        <w:pStyle w:val="ConsPlusNormal"/>
        <w:widowControl w:val="0"/>
        <w:tabs>
          <w:tab w:val="left" w:pos="709"/>
        </w:tabs>
        <w:ind w:firstLine="709"/>
        <w:jc w:val="both"/>
      </w:pPr>
      <w:r>
        <w:t>11</w:t>
      </w:r>
      <w:r w:rsidR="00467DC0" w:rsidRPr="00A81546">
        <w:t xml:space="preserve">) предложение о цене договора, </w:t>
      </w:r>
      <w:r w:rsidR="00467DC0" w:rsidRPr="00A81546">
        <w:rPr>
          <w:rFonts w:eastAsia="Times New Roman"/>
        </w:rPr>
        <w:t xml:space="preserve">в случае осуществления закупки в соответствии с главой 17 настоящего Положения – </w:t>
      </w:r>
      <w:r w:rsidR="00467DC0" w:rsidRPr="00A81546">
        <w:t>цене единицы (сумме цен единиц) товара, а</w:t>
      </w:r>
      <w:r w:rsidR="00467DC0" w:rsidRPr="00A81546">
        <w:rPr>
          <w:lang w:val="en-US"/>
        </w:rPr>
        <w:t> </w:t>
      </w:r>
      <w:r w:rsidR="00467DC0" w:rsidRPr="00A81546">
        <w:t>также предложение об иных условиях исполнения договора, если</w:t>
      </w:r>
      <w:r w:rsidR="00467DC0" w:rsidRPr="00A81546">
        <w:rPr>
          <w:lang w:val="en-US"/>
        </w:rPr>
        <w:t> </w:t>
      </w:r>
      <w:r w:rsidR="00467DC0" w:rsidRPr="00A81546">
        <w:t>предоставление такого предложения предусмотрено документацией о проведении запроса оферт;</w:t>
      </w:r>
    </w:p>
    <w:p w:rsidR="00467DC0" w:rsidRPr="0001695F" w:rsidRDefault="00467DC0" w:rsidP="00467DC0">
      <w:pPr>
        <w:pStyle w:val="ConsPlusNormal"/>
        <w:widowControl w:val="0"/>
        <w:tabs>
          <w:tab w:val="left" w:pos="709"/>
        </w:tabs>
        <w:jc w:val="both"/>
      </w:pPr>
      <w:r w:rsidRPr="0001695F">
        <w:tab/>
      </w:r>
      <w:proofErr w:type="gramStart"/>
      <w:r w:rsidR="00D70665">
        <w:t>12</w:t>
      </w:r>
      <w:r w:rsidRPr="0001695F">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01695F">
        <w:t xml:space="preserve"> позиции;</w:t>
      </w:r>
    </w:p>
    <w:p w:rsidR="00467DC0" w:rsidRPr="00A81546" w:rsidRDefault="00D70665" w:rsidP="00467DC0">
      <w:pPr>
        <w:pStyle w:val="ConsPlusNormal"/>
        <w:widowControl w:val="0"/>
        <w:tabs>
          <w:tab w:val="left" w:pos="709"/>
        </w:tabs>
        <w:ind w:firstLine="709"/>
        <w:jc w:val="both"/>
      </w:pPr>
      <w:r>
        <w:t>13</w:t>
      </w:r>
      <w:r w:rsidR="00467DC0" w:rsidRPr="0001695F">
        <w:t>) иную информацию и документы, предусмотренные извещением</w:t>
      </w:r>
      <w:r w:rsidR="00467DC0" w:rsidRPr="00A81546">
        <w:t xml:space="preserve"> и (или) документацией о проведении запроса оферт.</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оферт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467DC0" w:rsidRPr="00A81546" w:rsidRDefault="00467DC0" w:rsidP="00467DC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DC0" w:rsidRPr="00EF04BB" w:rsidRDefault="00467DC0" w:rsidP="00467DC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 xml:space="preserve">62.20. Оператор электронной площадки открывает доступ к поданным </w:t>
      </w:r>
      <w:r w:rsidRPr="0001695F">
        <w:rPr>
          <w:rFonts w:ascii="Times New Roman" w:hAnsi="Times New Roman" w:cs="Times New Roman"/>
          <w:sz w:val="28"/>
          <w:szCs w:val="28"/>
        </w:rPr>
        <w:lastRenderedPageBreak/>
        <w:t>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467DC0" w:rsidRPr="00A81546" w:rsidRDefault="00467DC0"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467DC0"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A81546">
        <w:rPr>
          <w:rFonts w:ascii="Times New Roman" w:eastAsia="Times New Roman" w:hAnsi="Times New Roman" w:cs="Times New Roman"/>
          <w:sz w:val="28"/>
          <w:szCs w:val="28"/>
        </w:rPr>
        <w:t>непревышении</w:t>
      </w:r>
      <w:proofErr w:type="spellEnd"/>
      <w:r w:rsidRPr="00A81546">
        <w:rPr>
          <w:rFonts w:ascii="Times New Roman" w:eastAsia="Times New Roman" w:hAnsi="Times New Roman" w:cs="Times New Roman"/>
          <w:sz w:val="28"/>
          <w:szCs w:val="28"/>
        </w:rPr>
        <w:t xml:space="preserve"> предусмотрено документа</w:t>
      </w:r>
      <w:r w:rsidR="00F10562">
        <w:rPr>
          <w:rFonts w:ascii="Times New Roman" w:eastAsia="Times New Roman" w:hAnsi="Times New Roman" w:cs="Times New Roman"/>
          <w:sz w:val="28"/>
          <w:szCs w:val="28"/>
        </w:rPr>
        <w:t>цией о проведении запроса оферт;</w:t>
      </w:r>
    </w:p>
    <w:p w:rsidR="00F10562" w:rsidRPr="00D70665" w:rsidRDefault="00F10562" w:rsidP="00F10562">
      <w:pPr>
        <w:widowControl w:val="0"/>
        <w:spacing w:after="0" w:line="240" w:lineRule="auto"/>
        <w:ind w:firstLine="708"/>
        <w:jc w:val="both"/>
        <w:rPr>
          <w:rFonts w:ascii="Times New Roman" w:hAnsi="Times New Roman" w:cs="Times New Roman"/>
          <w:sz w:val="28"/>
          <w:szCs w:val="28"/>
        </w:rPr>
      </w:pPr>
      <w:r w:rsidRPr="00D70665">
        <w:rPr>
          <w:rFonts w:ascii="Times New Roman" w:hAnsi="Times New Roman" w:cs="Times New Roman"/>
          <w:sz w:val="28"/>
          <w:szCs w:val="28"/>
        </w:rPr>
        <w:t>5)</w:t>
      </w:r>
      <w:r w:rsidR="00534476" w:rsidRPr="00D70665">
        <w:rPr>
          <w:rStyle w:val="ab"/>
          <w:rFonts w:ascii="Times New Roman" w:hAnsi="Times New Roman" w:cs="Times New Roman"/>
          <w:sz w:val="28"/>
          <w:szCs w:val="28"/>
        </w:rPr>
        <w:footnoteReference w:id="47"/>
      </w:r>
      <w:r w:rsidRPr="00D70665">
        <w:rPr>
          <w:rFonts w:ascii="Times New Roman" w:hAnsi="Times New Roman" w:cs="Times New Roman"/>
          <w:sz w:val="28"/>
          <w:szCs w:val="28"/>
          <w:vertAlign w:val="superscript"/>
        </w:rPr>
        <w:t xml:space="preserve"> </w:t>
      </w:r>
      <w:r w:rsidRPr="00D7066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10562" w:rsidRPr="00443E06" w:rsidRDefault="00F10562" w:rsidP="00F10562">
      <w:pPr>
        <w:widowControl w:val="0"/>
        <w:spacing w:after="0" w:line="240" w:lineRule="auto"/>
        <w:ind w:firstLine="708"/>
        <w:jc w:val="both"/>
        <w:rPr>
          <w:rFonts w:ascii="Times New Roman" w:hAnsi="Times New Roman" w:cs="Times New Roman"/>
          <w:sz w:val="28"/>
          <w:szCs w:val="28"/>
        </w:rPr>
      </w:pPr>
      <w:r w:rsidRPr="00D70665">
        <w:rPr>
          <w:rFonts w:ascii="Times New Roman" w:hAnsi="Times New Roman" w:cs="Times New Roman"/>
          <w:sz w:val="28"/>
          <w:szCs w:val="28"/>
        </w:rPr>
        <w:t>6)</w:t>
      </w:r>
      <w:r w:rsidRPr="00D70665">
        <w:rPr>
          <w:rFonts w:ascii="Times New Roman" w:hAnsi="Times New Roman" w:cs="Times New Roman"/>
          <w:sz w:val="28"/>
          <w:szCs w:val="28"/>
          <w:vertAlign w:val="superscript"/>
        </w:rPr>
        <w:t>1</w:t>
      </w:r>
      <w:r w:rsidRPr="00D70665">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70665">
        <w:rPr>
          <w:rFonts w:ascii="Times New Roman" w:hAnsi="Times New Roman" w:cs="Times New Roman"/>
          <w:sz w:val="28"/>
          <w:szCs w:val="28"/>
          <w:lang w:val="en-US"/>
        </w:rPr>
        <w:t> </w:t>
      </w:r>
      <w:r w:rsidRPr="00D70665">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62.24</w:t>
      </w:r>
      <w:r w:rsidRPr="00A8154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количества заявок, которые отклонены;</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DC0" w:rsidRPr="00FA70D8"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467DC0" w:rsidRPr="009510AB" w:rsidRDefault="00467DC0" w:rsidP="00467DC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467DC0" w:rsidRPr="00A81546" w:rsidRDefault="00467DC0" w:rsidP="00467DC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DC0" w:rsidRPr="004A409B" w:rsidRDefault="00467DC0" w:rsidP="00467DC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467DC0" w:rsidRPr="004A409B"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467DC0" w:rsidRPr="002D0A5A" w:rsidRDefault="00467DC0" w:rsidP="00467DC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 xml:space="preserve">заключается на </w:t>
      </w:r>
      <w:r w:rsidRPr="00393122">
        <w:rPr>
          <w:rFonts w:ascii="Times New Roman" w:hAnsi="Times New Roman" w:cs="Times New Roman"/>
          <w:sz w:val="28"/>
          <w:szCs w:val="28"/>
        </w:rPr>
        <w:lastRenderedPageBreak/>
        <w:t>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xml:space="preserve">.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w:t>
      </w:r>
      <w:r w:rsidRPr="00393122">
        <w:rPr>
          <w:rFonts w:ascii="Times New Roman" w:hAnsi="Times New Roman" w:cs="Times New Roman"/>
          <w:sz w:val="28"/>
          <w:szCs w:val="28"/>
        </w:rPr>
        <w:lastRenderedPageBreak/>
        <w:t>признание его уклонившимся от заключения договора.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lastRenderedPageBreak/>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467DC0" w:rsidRDefault="00467DC0" w:rsidP="00467DC0">
      <w:pPr>
        <w:widowControl w:val="0"/>
      </w:pPr>
    </w:p>
    <w:p w:rsidR="00D70665" w:rsidRDefault="00467DC0" w:rsidP="00467DC0">
      <w:pPr>
        <w:pStyle w:val="2"/>
        <w:widowControl w:val="0"/>
        <w:spacing w:before="0"/>
        <w:jc w:val="center"/>
        <w:rPr>
          <w:rFonts w:ascii="Times New Roman" w:hAnsi="Times New Roman" w:cs="Times New Roman"/>
          <w:color w:val="auto"/>
          <w:sz w:val="28"/>
          <w:szCs w:val="28"/>
        </w:rPr>
      </w:pPr>
      <w:bookmarkStart w:id="118" w:name="_Toc55217716"/>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Условия применения и порядок проведения закупки </w:t>
      </w:r>
    </w:p>
    <w:p w:rsidR="00467DC0" w:rsidRPr="00393122" w:rsidRDefault="00467DC0" w:rsidP="00467DC0">
      <w:pPr>
        <w:pStyle w:val="2"/>
        <w:widowControl w:val="0"/>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у единственного поставщика (подрядчика, исполнителя)</w:t>
      </w:r>
      <w:bookmarkEnd w:id="118"/>
    </w:p>
    <w:p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48"/>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467DC0" w:rsidRPr="00436A4D" w:rsidRDefault="00467DC0" w:rsidP="00467DC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заявка на участие </w:t>
      </w:r>
      <w:r w:rsidRPr="00CF402C">
        <w:rPr>
          <w:rFonts w:ascii="Times New Roman" w:hAnsi="Times New Roman" w:cs="Times New Roman"/>
          <w:sz w:val="28"/>
          <w:szCs w:val="28"/>
        </w:rPr>
        <w:t>которо</w:t>
      </w:r>
      <w:r>
        <w:rPr>
          <w:rFonts w:ascii="Times New Roman" w:hAnsi="Times New Roman" w:cs="Times New Roman"/>
          <w:sz w:val="28"/>
          <w:szCs w:val="28"/>
        </w:rPr>
        <w:t>го</w:t>
      </w:r>
      <w:r w:rsidRPr="00CF402C">
        <w:rPr>
          <w:rFonts w:ascii="Times New Roman" w:hAnsi="Times New Roman" w:cs="Times New Roman"/>
          <w:sz w:val="28"/>
          <w:szCs w:val="28"/>
        </w:rPr>
        <w:t xml:space="preserve"> подана </w:t>
      </w:r>
      <w:r w:rsidRPr="00A81546">
        <w:rPr>
          <w:rFonts w:ascii="Times New Roman" w:hAnsi="Times New Roman" w:cs="Times New Roman"/>
          <w:sz w:val="28"/>
          <w:szCs w:val="28"/>
        </w:rPr>
        <w:t>ранее других заявок по цене, не превышающей начальную (максимальную) цену договора.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467DC0" w:rsidRPr="005A41A0" w:rsidRDefault="00467DC0" w:rsidP="00467DC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w:t>
      </w:r>
      <w:r w:rsidRPr="005A41A0">
        <w:rPr>
          <w:rFonts w:ascii="Times New Roman" w:eastAsia="Times New Roman" w:hAnsi="Times New Roman" w:cs="Times New Roman"/>
          <w:sz w:val="28"/>
          <w:szCs w:val="28"/>
        </w:rPr>
        <w:lastRenderedPageBreak/>
        <w:t xml:space="preserve">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467DC0" w:rsidRPr="005A41A0"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67DC0" w:rsidRPr="005A41A0"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w:t>
      </w:r>
      <w:r w:rsidRPr="00A81546">
        <w:rPr>
          <w:rFonts w:ascii="Times New Roman" w:hAnsi="Times New Roman" w:cs="Times New Roman"/>
          <w:sz w:val="28"/>
          <w:szCs w:val="28"/>
        </w:rPr>
        <w:lastRenderedPageBreak/>
        <w:t xml:space="preserve">телефонной связи (местной, внутризоновой, междугородной и международной), 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случае непредвиденного выхода из строя техники, оборудования, элементов </w:t>
      </w:r>
      <w:r w:rsidRPr="00A81546">
        <w:rPr>
          <w:rFonts w:ascii="Times New Roman" w:hAnsi="Times New Roman" w:cs="Times New Roman"/>
          <w:sz w:val="28"/>
          <w:szCs w:val="28"/>
        </w:rPr>
        <w:lastRenderedPageBreak/>
        <w:t>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01695F">
        <w:rPr>
          <w:rFonts w:ascii="Times New Roman" w:hAnsi="Times New Roman" w:cs="Times New Roman"/>
          <w:sz w:val="28"/>
          <w:szCs w:val="28"/>
          <w:lang w:val="en-US"/>
        </w:rPr>
        <w:t>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17) заключение договора на закупку видео-, аудио-, фото- и (или) иных </w:t>
      </w:r>
      <w:r w:rsidRPr="00A81546">
        <w:rPr>
          <w:rFonts w:ascii="Times New Roman" w:hAnsi="Times New Roman" w:cs="Times New Roman"/>
          <w:sz w:val="28"/>
          <w:szCs w:val="28"/>
        </w:rPr>
        <w:lastRenderedPageBreak/>
        <w:t>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26) заключение договора на оказание услуг, связанных с направлением работника в служебную командировку, а также с участием работника, </w:t>
      </w:r>
      <w:r w:rsidRPr="00A81546">
        <w:rPr>
          <w:rFonts w:ascii="Times New Roman" w:hAnsi="Times New Roman" w:cs="Times New Roman"/>
          <w:sz w:val="28"/>
          <w:szCs w:val="28"/>
        </w:rPr>
        <w:lastRenderedPageBreak/>
        <w:t>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lastRenderedPageBreak/>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37)</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49"/>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заводом-изготовителем;</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467DC0" w:rsidRPr="0001695F"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39)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467DC0" w:rsidRDefault="00467DC0" w:rsidP="00467DC0">
      <w:pPr>
        <w:widowControl w:val="0"/>
        <w:spacing w:after="0" w:line="240" w:lineRule="auto"/>
        <w:ind w:firstLine="709"/>
        <w:jc w:val="both"/>
        <w:rPr>
          <w:rFonts w:ascii="Times New Roman" w:hAnsi="Times New Roman" w:cs="Times New Roman"/>
          <w:sz w:val="28"/>
          <w:szCs w:val="28"/>
        </w:rPr>
      </w:pPr>
      <w:proofErr w:type="gramStart"/>
      <w:r w:rsidRPr="0001695F">
        <w:rPr>
          <w:rFonts w:ascii="Times New Roman" w:hAnsi="Times New Roman" w:cs="Times New Roman"/>
          <w:sz w:val="28"/>
          <w:szCs w:val="28"/>
        </w:rPr>
        <w:t>40)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w:t>
      </w:r>
      <w:r w:rsidR="00D70665">
        <w:rPr>
          <w:rFonts w:ascii="Times New Roman" w:hAnsi="Times New Roman" w:cs="Times New Roman"/>
          <w:sz w:val="28"/>
          <w:szCs w:val="28"/>
        </w:rPr>
        <w:t xml:space="preserve"> октября </w:t>
      </w:r>
      <w:r w:rsidRPr="0001695F">
        <w:rPr>
          <w:rFonts w:ascii="Times New Roman" w:hAnsi="Times New Roman" w:cs="Times New Roman"/>
          <w:sz w:val="28"/>
          <w:szCs w:val="28"/>
        </w:rPr>
        <w:t>2018</w:t>
      </w:r>
      <w:r w:rsidR="00D70665">
        <w:rPr>
          <w:rFonts w:ascii="Times New Roman" w:hAnsi="Times New Roman" w:cs="Times New Roman"/>
          <w:sz w:val="28"/>
          <w:szCs w:val="28"/>
        </w:rPr>
        <w:t xml:space="preserve"> г.</w:t>
      </w:r>
      <w:r w:rsidRPr="0001695F">
        <w:rPr>
          <w:rFonts w:ascii="Times New Roman" w:hAnsi="Times New Roman" w:cs="Times New Roman"/>
          <w:sz w:val="28"/>
          <w:szCs w:val="28"/>
        </w:rPr>
        <w:t xml:space="preserve">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w:t>
      </w:r>
      <w:proofErr w:type="gramEnd"/>
      <w:r w:rsidRPr="0001695F">
        <w:rPr>
          <w:rFonts w:ascii="Times New Roman" w:hAnsi="Times New Roman" w:cs="Times New Roman"/>
          <w:sz w:val="28"/>
          <w:szCs w:val="28"/>
        </w:rPr>
        <w:t xml:space="preserve"> государственных и муниципальных нужд», частью 11 статьи 3.4 Закона № 223-ФЗ, </w:t>
      </w:r>
      <w:proofErr w:type="gramStart"/>
      <w:r w:rsidRPr="0001695F">
        <w:rPr>
          <w:rFonts w:ascii="Times New Roman" w:hAnsi="Times New Roman" w:cs="Times New Roman"/>
          <w:sz w:val="28"/>
          <w:szCs w:val="28"/>
        </w:rPr>
        <w:t>утвержденный</w:t>
      </w:r>
      <w:proofErr w:type="gramEnd"/>
      <w:r w:rsidRPr="0001695F">
        <w:rPr>
          <w:rFonts w:ascii="Times New Roman" w:hAnsi="Times New Roman" w:cs="Times New Roman"/>
          <w:sz w:val="28"/>
          <w:szCs w:val="28"/>
        </w:rPr>
        <w:t xml:space="preserve">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w:t>
      </w:r>
      <w:r w:rsidRPr="0001695F">
        <w:rPr>
          <w:rFonts w:ascii="Times New Roman" w:hAnsi="Times New Roman" w:cs="Times New Roman"/>
          <w:sz w:val="28"/>
          <w:szCs w:val="28"/>
        </w:rPr>
        <w:lastRenderedPageBreak/>
        <w:t>оплаты заказчиком договоров</w:t>
      </w:r>
      <w:r w:rsidRPr="00880BF5">
        <w:rPr>
          <w:rFonts w:ascii="Times New Roman" w:hAnsi="Times New Roman" w:cs="Times New Roman"/>
          <w:sz w:val="28"/>
          <w:szCs w:val="28"/>
        </w:rPr>
        <w:t xml:space="preserve"> в с</w:t>
      </w:r>
      <w:r>
        <w:rPr>
          <w:rFonts w:ascii="Times New Roman" w:hAnsi="Times New Roman" w:cs="Times New Roman"/>
          <w:sz w:val="28"/>
          <w:szCs w:val="28"/>
        </w:rPr>
        <w:t>оответствующем финансовом году;</w:t>
      </w:r>
    </w:p>
    <w:p w:rsidR="00467DC0" w:rsidRPr="00D66A5A" w:rsidRDefault="00467DC0" w:rsidP="00467DC0">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 xml:space="preserve">41). </w:t>
      </w:r>
      <w:r w:rsidRPr="00D66A5A">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D66A5A">
        <w:rPr>
          <w:rFonts w:ascii="Times New Roman" w:hAnsi="Times New Roman" w:cs="Times New Roman"/>
          <w:spacing w:val="6"/>
          <w:sz w:val="28"/>
          <w:szCs w:val="28"/>
        </w:rPr>
        <w:t>Ворлдскиллс</w:t>
      </w:r>
      <w:proofErr w:type="spellEnd"/>
      <w:r w:rsidRPr="00D66A5A">
        <w:rPr>
          <w:rFonts w:ascii="Times New Roman" w:hAnsi="Times New Roman" w:cs="Times New Roman"/>
          <w:spacing w:val="6"/>
          <w:sz w:val="28"/>
          <w:szCs w:val="28"/>
        </w:rPr>
        <w:t xml:space="preserve"> Россия)» центрами обучения «</w:t>
      </w:r>
      <w:proofErr w:type="spellStart"/>
      <w:r w:rsidRPr="00D66A5A">
        <w:rPr>
          <w:rFonts w:ascii="Times New Roman" w:hAnsi="Times New Roman" w:cs="Times New Roman"/>
          <w:spacing w:val="6"/>
          <w:sz w:val="28"/>
          <w:szCs w:val="28"/>
        </w:rPr>
        <w:t>Ворлдскиллс</w:t>
      </w:r>
      <w:proofErr w:type="spellEnd"/>
      <w:r w:rsidRPr="00D66A5A">
        <w:rPr>
          <w:rFonts w:ascii="Times New Roman" w:hAnsi="Times New Roman" w:cs="Times New Roman"/>
          <w:spacing w:val="6"/>
          <w:sz w:val="28"/>
          <w:szCs w:val="28"/>
        </w:rPr>
        <w:t xml:space="preserve">»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D66A5A">
        <w:rPr>
          <w:rFonts w:ascii="Times New Roman" w:hAnsi="Times New Roman" w:cs="Times New Roman"/>
          <w:spacing w:val="6"/>
          <w:sz w:val="28"/>
          <w:szCs w:val="28"/>
        </w:rPr>
        <w:t>коронавирусной</w:t>
      </w:r>
      <w:proofErr w:type="spellEnd"/>
      <w:r w:rsidRPr="00D66A5A">
        <w:rPr>
          <w:rFonts w:ascii="Times New Roman" w:hAnsi="Times New Roman" w:cs="Times New Roman"/>
          <w:spacing w:val="6"/>
          <w:sz w:val="28"/>
          <w:szCs w:val="28"/>
        </w:rPr>
        <w:t xml:space="preserve"> инфекции, в рамках исполнения распоряжения Правительства Российской Федерации от 15 августа 2020 г. № 2098-р;</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w:t>
      </w:r>
      <w:r w:rsidR="00D70665">
        <w:rPr>
          <w:rFonts w:ascii="Times New Roman" w:hAnsi="Times New Roman" w:cs="Times New Roman"/>
          <w:sz w:val="28"/>
          <w:szCs w:val="28"/>
        </w:rPr>
        <w:t>.</w:t>
      </w:r>
      <w:r w:rsidRPr="00D66A5A">
        <w:rPr>
          <w:rFonts w:ascii="Times New Roman" w:hAnsi="Times New Roman" w:cs="Times New Roman"/>
          <w:sz w:val="28"/>
          <w:szCs w:val="28"/>
        </w:rPr>
        <w:t xml:space="preserve">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достаточном для исполнения предписаний до проведения конкурентной закупки.</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63.2. Заказчик проводит закупки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467DC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50"/>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lastRenderedPageBreak/>
        <w:t>1) способ закупки;</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49098B" w:rsidRPr="00876CD2" w:rsidRDefault="00467DC0" w:rsidP="00876CD2">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sectPr w:rsidR="0049098B" w:rsidRPr="00876CD2" w:rsidSect="0006529F">
      <w:headerReference w:type="default" r:id="rId12"/>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26" w:rsidRDefault="00320B26" w:rsidP="00467DC0">
      <w:pPr>
        <w:spacing w:after="0" w:line="240" w:lineRule="auto"/>
      </w:pPr>
      <w:r>
        <w:separator/>
      </w:r>
    </w:p>
  </w:endnote>
  <w:endnote w:type="continuationSeparator" w:id="0">
    <w:p w:rsidR="00320B26" w:rsidRDefault="00320B26" w:rsidP="0046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26" w:rsidRDefault="00320B26" w:rsidP="00467DC0">
      <w:pPr>
        <w:spacing w:after="0" w:line="240" w:lineRule="auto"/>
      </w:pPr>
      <w:r>
        <w:separator/>
      </w:r>
    </w:p>
  </w:footnote>
  <w:footnote w:type="continuationSeparator" w:id="0">
    <w:p w:rsidR="00320B26" w:rsidRDefault="00320B26" w:rsidP="00467DC0">
      <w:pPr>
        <w:spacing w:after="0" w:line="240" w:lineRule="auto"/>
      </w:pPr>
      <w:r>
        <w:continuationSeparator/>
      </w:r>
    </w:p>
  </w:footnote>
  <w:footnote w:id="1">
    <w:p w:rsidR="008654F3" w:rsidRPr="00721F5F" w:rsidRDefault="008654F3" w:rsidP="0006529F">
      <w:pPr>
        <w:pStyle w:val="a9"/>
        <w:ind w:firstLine="709"/>
        <w:jc w:val="both"/>
        <w:rPr>
          <w:rFonts w:ascii="Times New Roman" w:hAnsi="Times New Roman" w:cs="Times New Roman"/>
        </w:rPr>
      </w:pPr>
      <w:r w:rsidRPr="0006529F">
        <w:rPr>
          <w:rStyle w:val="ab"/>
          <w:rFonts w:ascii="Times New Roman" w:hAnsi="Times New Roman" w:cs="Times New Roman"/>
          <w:sz w:val="22"/>
        </w:rPr>
        <w:footnoteRef/>
      </w:r>
      <w:r w:rsidRPr="0006529F">
        <w:rPr>
          <w:rFonts w:ascii="Times New Roman" w:hAnsi="Times New Roman" w:cs="Times New Roman"/>
          <w:sz w:val="22"/>
        </w:rPr>
        <w:t xml:space="preserve"> Заказчик самостоятельно принимает решение о выборе редакции пункта 5.4 Положения.</w:t>
      </w:r>
    </w:p>
  </w:footnote>
  <w:footnote w:id="2">
    <w:p w:rsidR="008654F3" w:rsidRPr="0006529F" w:rsidRDefault="008654F3" w:rsidP="00721F5F">
      <w:pPr>
        <w:spacing w:after="0" w:line="240" w:lineRule="auto"/>
        <w:jc w:val="both"/>
        <w:rPr>
          <w:rFonts w:ascii="Times New Roman" w:hAnsi="Times New Roman" w:cs="Times New Roman"/>
          <w:szCs w:val="20"/>
        </w:rPr>
      </w:pPr>
      <w:r w:rsidRPr="0006529F">
        <w:rPr>
          <w:rFonts w:ascii="Times New Roman" w:hAnsi="Times New Roman" w:cs="Times New Roman"/>
          <w:szCs w:val="20"/>
          <w:vertAlign w:val="superscript"/>
        </w:rPr>
        <w:footnoteRef/>
      </w:r>
      <w:r w:rsidRPr="0006529F">
        <w:rPr>
          <w:rFonts w:ascii="Times New Roman" w:hAnsi="Times New Roman" w:cs="Times New Roman"/>
          <w:szCs w:val="20"/>
        </w:rPr>
        <w:t xml:space="preserve"> Пункт применяется: </w:t>
      </w:r>
    </w:p>
    <w:p w:rsidR="008654F3" w:rsidRPr="0006529F" w:rsidRDefault="008654F3" w:rsidP="00721F5F">
      <w:pPr>
        <w:spacing w:after="0" w:line="240" w:lineRule="auto"/>
        <w:ind w:firstLine="426"/>
        <w:jc w:val="both"/>
        <w:rPr>
          <w:rFonts w:ascii="Times New Roman" w:hAnsi="Times New Roman" w:cs="Times New Roman"/>
          <w:szCs w:val="20"/>
        </w:rPr>
      </w:pPr>
      <w:r w:rsidRPr="0006529F">
        <w:rPr>
          <w:rFonts w:ascii="Times New Roman" w:hAnsi="Times New Roman" w:cs="Times New Roman"/>
          <w:szCs w:val="20"/>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rsidR="008654F3" w:rsidRPr="0006529F" w:rsidRDefault="008654F3" w:rsidP="00721F5F">
      <w:pPr>
        <w:spacing w:after="0" w:line="240" w:lineRule="auto"/>
        <w:ind w:firstLine="426"/>
        <w:jc w:val="both"/>
        <w:rPr>
          <w:rFonts w:ascii="Times New Roman" w:hAnsi="Times New Roman" w:cs="Times New Roman"/>
          <w:szCs w:val="20"/>
        </w:rPr>
      </w:pPr>
      <w:r w:rsidRPr="0006529F">
        <w:rPr>
          <w:rFonts w:ascii="Times New Roman" w:hAnsi="Times New Roman" w:cs="Times New Roman"/>
          <w:szCs w:val="20"/>
        </w:rPr>
        <w:t xml:space="preserve">муниципальными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 </w:t>
      </w:r>
    </w:p>
    <w:p w:rsidR="008654F3" w:rsidRPr="00721F5F" w:rsidRDefault="008654F3" w:rsidP="00721F5F">
      <w:pPr>
        <w:pStyle w:val="a9"/>
        <w:jc w:val="both"/>
        <w:rPr>
          <w:rFonts w:ascii="Times New Roman" w:hAnsi="Times New Roman" w:cs="Times New Roman"/>
        </w:rPr>
      </w:pPr>
    </w:p>
  </w:footnote>
  <w:footnote w:id="3">
    <w:p w:rsidR="008654F3" w:rsidRPr="0006529F" w:rsidRDefault="008654F3" w:rsidP="0006529F">
      <w:pPr>
        <w:pStyle w:val="a9"/>
        <w:ind w:firstLine="709"/>
        <w:jc w:val="both"/>
        <w:rPr>
          <w:rFonts w:ascii="Times New Roman" w:hAnsi="Times New Roman" w:cs="Times New Roman"/>
          <w:sz w:val="22"/>
        </w:rPr>
      </w:pPr>
      <w:r w:rsidRPr="0006529F">
        <w:rPr>
          <w:rStyle w:val="ab"/>
          <w:rFonts w:ascii="Times New Roman" w:hAnsi="Times New Roman" w:cs="Times New Roman"/>
          <w:sz w:val="22"/>
        </w:rPr>
        <w:footnoteRef/>
      </w:r>
      <w:r w:rsidRPr="0006529F">
        <w:rPr>
          <w:rFonts w:ascii="Times New Roman" w:hAnsi="Times New Roman" w:cs="Times New Roman"/>
          <w:sz w:val="22"/>
        </w:rPr>
        <w:t xml:space="preserve"> Исчерпывающий перечень сведений указывается заказчиком самостоятельно в его положении о закупке.</w:t>
      </w:r>
    </w:p>
  </w:footnote>
  <w:footnote w:id="4">
    <w:p w:rsidR="008654F3" w:rsidRPr="00222ECF" w:rsidRDefault="008654F3" w:rsidP="00222ECF">
      <w:pPr>
        <w:pStyle w:val="a9"/>
        <w:ind w:firstLine="709"/>
        <w:jc w:val="both"/>
        <w:rPr>
          <w:rFonts w:ascii="Times New Roman" w:hAnsi="Times New Roman" w:cs="Times New Roman"/>
          <w:sz w:val="22"/>
        </w:rPr>
      </w:pPr>
      <w:r w:rsidRPr="00222ECF">
        <w:rPr>
          <w:rStyle w:val="ab"/>
          <w:rFonts w:ascii="Times New Roman" w:hAnsi="Times New Roman" w:cs="Times New Roman"/>
          <w:sz w:val="22"/>
        </w:rPr>
        <w:footnoteRef/>
      </w:r>
      <w:r w:rsidRPr="00222ECF">
        <w:rPr>
          <w:rFonts w:ascii="Times New Roman" w:hAnsi="Times New Roman" w:cs="Times New Roman"/>
          <w:sz w:val="22"/>
        </w:rPr>
        <w:t xml:space="preserve"> Пункт 8.12. подлежит включению в Положение в случае соответствия заказчика условиям применения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установленным в пункте 2 указанного постановления.</w:t>
      </w:r>
    </w:p>
  </w:footnote>
  <w:footnote w:id="5">
    <w:p w:rsidR="008654F3" w:rsidRPr="00222ECF" w:rsidRDefault="008654F3" w:rsidP="00222ECF">
      <w:pPr>
        <w:pStyle w:val="a9"/>
        <w:ind w:firstLine="709"/>
        <w:jc w:val="both"/>
        <w:rPr>
          <w:rFonts w:ascii="Times New Roman" w:hAnsi="Times New Roman" w:cs="Times New Roman"/>
          <w:sz w:val="22"/>
        </w:rPr>
      </w:pPr>
      <w:r w:rsidRPr="00222ECF">
        <w:rPr>
          <w:rStyle w:val="ab"/>
          <w:rFonts w:ascii="Times New Roman" w:hAnsi="Times New Roman" w:cs="Times New Roman"/>
          <w:sz w:val="22"/>
        </w:rPr>
        <w:footnoteRef/>
      </w:r>
      <w:r w:rsidRPr="00222ECF">
        <w:rPr>
          <w:rFonts w:ascii="Times New Roman" w:hAnsi="Times New Roman" w:cs="Times New Roman"/>
          <w:sz w:val="22"/>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6">
    <w:p w:rsidR="008654F3" w:rsidRPr="00222ECF" w:rsidRDefault="008654F3" w:rsidP="00222ECF">
      <w:pPr>
        <w:pStyle w:val="a9"/>
        <w:ind w:firstLine="709"/>
        <w:jc w:val="both"/>
        <w:rPr>
          <w:rFonts w:ascii="Times New Roman" w:hAnsi="Times New Roman" w:cs="Times New Roman"/>
          <w:sz w:val="22"/>
        </w:rPr>
      </w:pPr>
      <w:r w:rsidRPr="00222ECF">
        <w:rPr>
          <w:rStyle w:val="ab"/>
          <w:rFonts w:ascii="Times New Roman" w:hAnsi="Times New Roman" w:cs="Times New Roman"/>
          <w:sz w:val="22"/>
        </w:rPr>
        <w:footnoteRef/>
      </w:r>
      <w:r w:rsidRPr="00222ECF">
        <w:rPr>
          <w:rFonts w:ascii="Times New Roman" w:hAnsi="Times New Roman" w:cs="Times New Roman"/>
          <w:sz w:val="22"/>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222ECF">
        <w:rPr>
          <w:rFonts w:ascii="Times New Roman" w:hAnsi="Times New Roman" w:cs="Times New Roman"/>
          <w:sz w:val="22"/>
          <w:lang w:val="en-US"/>
        </w:rPr>
        <w:t> </w:t>
      </w:r>
      <w:r w:rsidRPr="00222ECF">
        <w:rPr>
          <w:rFonts w:ascii="Times New Roman" w:hAnsi="Times New Roman" w:cs="Times New Roman"/>
          <w:sz w:val="22"/>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7">
    <w:p w:rsidR="008654F3" w:rsidRPr="00222ECF" w:rsidRDefault="008654F3" w:rsidP="00222ECF">
      <w:pPr>
        <w:pStyle w:val="a9"/>
        <w:ind w:firstLine="709"/>
        <w:jc w:val="both"/>
        <w:rPr>
          <w:rFonts w:ascii="Times New Roman" w:hAnsi="Times New Roman" w:cs="Times New Roman"/>
          <w:sz w:val="22"/>
        </w:rPr>
      </w:pPr>
      <w:r w:rsidRPr="00222ECF">
        <w:rPr>
          <w:rFonts w:ascii="Times New Roman" w:hAnsi="Times New Roman" w:cs="Times New Roman"/>
          <w:sz w:val="22"/>
          <w:vertAlign w:val="superscript"/>
        </w:rPr>
        <w:footnoteRef/>
      </w:r>
      <w:r w:rsidRPr="00222ECF">
        <w:rPr>
          <w:rFonts w:ascii="Times New Roman" w:hAnsi="Times New Roman" w:cs="Times New Roman"/>
          <w:sz w:val="22"/>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222ECF">
        <w:rPr>
          <w:rFonts w:ascii="Times New Roman" w:hAnsi="Times New Roman" w:cs="Times New Roman"/>
          <w:sz w:val="22"/>
          <w:lang w:val="en-US"/>
        </w:rPr>
        <w:t> </w:t>
      </w:r>
      <w:r w:rsidRPr="00222ECF">
        <w:rPr>
          <w:rFonts w:ascii="Times New Roman" w:hAnsi="Times New Roman" w:cs="Times New Roman"/>
          <w:sz w:val="22"/>
        </w:rPr>
        <w:t>(или)</w:t>
      </w:r>
      <w:r w:rsidRPr="00222ECF">
        <w:rPr>
          <w:rFonts w:ascii="Times New Roman" w:hAnsi="Times New Roman" w:cs="Times New Roman"/>
          <w:sz w:val="22"/>
          <w:lang w:val="en-US"/>
        </w:rPr>
        <w:t> </w:t>
      </w:r>
      <w:r w:rsidRPr="00222ECF">
        <w:rPr>
          <w:rFonts w:ascii="Times New Roman" w:hAnsi="Times New Roman" w:cs="Times New Roman"/>
          <w:sz w:val="22"/>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8">
    <w:p w:rsidR="008654F3" w:rsidRPr="00222ECF" w:rsidRDefault="008654F3" w:rsidP="00222ECF">
      <w:pPr>
        <w:pStyle w:val="a9"/>
        <w:ind w:firstLine="709"/>
        <w:jc w:val="both"/>
        <w:rPr>
          <w:rFonts w:ascii="Times New Roman" w:hAnsi="Times New Roman" w:cs="Times New Roman"/>
          <w:sz w:val="22"/>
        </w:rPr>
      </w:pPr>
      <w:r w:rsidRPr="00222ECF">
        <w:rPr>
          <w:rFonts w:ascii="Times New Roman" w:hAnsi="Times New Roman" w:cs="Times New Roman"/>
          <w:sz w:val="22"/>
          <w:vertAlign w:val="superscript"/>
        </w:rPr>
        <w:footnoteRef/>
      </w:r>
      <w:r w:rsidRPr="00222ECF">
        <w:rPr>
          <w:rFonts w:ascii="Times New Roman" w:hAnsi="Times New Roman" w:cs="Times New Roman"/>
          <w:sz w:val="22"/>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222ECF">
        <w:rPr>
          <w:rFonts w:ascii="Times New Roman" w:hAnsi="Times New Roman" w:cs="Times New Roman"/>
          <w:sz w:val="22"/>
          <w:lang w:val="en-US"/>
        </w:rPr>
        <w:t> </w:t>
      </w:r>
      <w:r w:rsidRPr="00222ECF">
        <w:rPr>
          <w:rFonts w:ascii="Times New Roman" w:hAnsi="Times New Roman" w:cs="Times New Roman"/>
          <w:sz w:val="22"/>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9">
    <w:p w:rsidR="008654F3" w:rsidRPr="00F62C3B" w:rsidRDefault="008654F3" w:rsidP="00F62C3B">
      <w:pPr>
        <w:pStyle w:val="a9"/>
        <w:ind w:firstLine="709"/>
        <w:jc w:val="both"/>
        <w:rPr>
          <w:rFonts w:ascii="Times New Roman" w:hAnsi="Times New Roman" w:cs="Times New Roman"/>
          <w:sz w:val="22"/>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10">
    <w:p w:rsidR="008654F3" w:rsidRPr="00F62C3B" w:rsidRDefault="008654F3" w:rsidP="00F62C3B">
      <w:pPr>
        <w:pStyle w:val="a9"/>
        <w:ind w:firstLine="709"/>
        <w:jc w:val="both"/>
        <w:rPr>
          <w:rFonts w:ascii="Times New Roman" w:hAnsi="Times New Roman" w:cs="Times New Roman"/>
          <w:sz w:val="22"/>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Пункт 29.4.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rsidR="008654F3" w:rsidRPr="00F62C3B" w:rsidRDefault="008654F3" w:rsidP="00F62C3B">
      <w:pPr>
        <w:pStyle w:val="a9"/>
        <w:ind w:firstLine="709"/>
        <w:jc w:val="both"/>
        <w:rPr>
          <w:rFonts w:ascii="Times New Roman" w:hAnsi="Times New Roman" w:cs="Times New Roman"/>
          <w:sz w:val="22"/>
        </w:rPr>
      </w:pPr>
    </w:p>
  </w:footnote>
  <w:footnote w:id="11">
    <w:p w:rsidR="008654F3" w:rsidRPr="00F62C3B" w:rsidRDefault="008654F3" w:rsidP="00F62C3B">
      <w:pPr>
        <w:pStyle w:val="a9"/>
        <w:ind w:firstLine="709"/>
        <w:jc w:val="both"/>
        <w:rPr>
          <w:rFonts w:ascii="Times New Roman" w:hAnsi="Times New Roman" w:cs="Times New Roman"/>
          <w:sz w:val="22"/>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Пункт включается в Положение в случае соответствия заказчика условиям применения Постановления № 1352, установленным в пункте 2 указанного постановления.</w:t>
      </w:r>
    </w:p>
  </w:footnote>
  <w:footnote w:id="12">
    <w:p w:rsidR="008654F3" w:rsidRPr="00F62C3B" w:rsidRDefault="008654F3" w:rsidP="00F62C3B">
      <w:pPr>
        <w:pStyle w:val="a9"/>
        <w:ind w:firstLine="709"/>
        <w:jc w:val="both"/>
        <w:rPr>
          <w:rFonts w:ascii="Times New Roman" w:hAnsi="Times New Roman" w:cs="Times New Roman"/>
        </w:rPr>
      </w:pPr>
      <w:r w:rsidRPr="00F62C3B">
        <w:rPr>
          <w:rStyle w:val="ab"/>
          <w:rFonts w:ascii="Times New Roman" w:hAnsi="Times New Roman" w:cs="Times New Roman"/>
        </w:rPr>
        <w:footnoteRef/>
      </w:r>
      <w:r w:rsidRPr="00F62C3B">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3">
    <w:p w:rsidR="008654F3" w:rsidRPr="00721F5F" w:rsidRDefault="008654F3" w:rsidP="00F62C3B">
      <w:pPr>
        <w:pStyle w:val="a9"/>
        <w:ind w:firstLine="709"/>
        <w:jc w:val="both"/>
        <w:rPr>
          <w:rFonts w:ascii="Times New Roman" w:hAnsi="Times New Roman" w:cs="Times New Roman"/>
        </w:rPr>
      </w:pPr>
      <w:r w:rsidRPr="00F62C3B">
        <w:rPr>
          <w:rFonts w:ascii="Times New Roman" w:hAnsi="Times New Roman" w:cs="Times New Roman"/>
          <w:vertAlign w:val="superscript"/>
        </w:rPr>
        <w:footnoteRef/>
      </w:r>
      <w:r w:rsidRPr="00F62C3B">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4">
    <w:p w:rsidR="008654F3" w:rsidRPr="00F62C3B" w:rsidRDefault="008654F3" w:rsidP="00F62C3B">
      <w:pPr>
        <w:pStyle w:val="a9"/>
        <w:ind w:firstLine="709"/>
        <w:jc w:val="both"/>
        <w:rPr>
          <w:rFonts w:ascii="Times New Roman" w:hAnsi="Times New Roman" w:cs="Times New Roman"/>
          <w:sz w:val="22"/>
        </w:rPr>
      </w:pPr>
      <w:r w:rsidRPr="00F62C3B">
        <w:rPr>
          <w:rFonts w:ascii="Times New Roman" w:hAnsi="Times New Roman" w:cs="Times New Roman"/>
          <w:sz w:val="22"/>
          <w:vertAlign w:val="superscript"/>
        </w:rPr>
        <w:footnoteRef/>
      </w:r>
      <w:r w:rsidRPr="00F62C3B">
        <w:rPr>
          <w:rFonts w:ascii="Times New Roman" w:hAnsi="Times New Roman" w:cs="Times New Roman"/>
          <w:sz w:val="22"/>
          <w:vertAlign w:val="superscript"/>
        </w:rPr>
        <w:t xml:space="preserve"> </w:t>
      </w:r>
      <w:r w:rsidRPr="00F62C3B">
        <w:rPr>
          <w:rFonts w:ascii="Times New Roman" w:hAnsi="Times New Roman" w:cs="Times New Roman"/>
          <w:sz w:val="22"/>
        </w:rPr>
        <w:t>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rsidR="008654F3" w:rsidRPr="00F62C3B" w:rsidRDefault="008654F3" w:rsidP="00F62C3B">
      <w:pPr>
        <w:pStyle w:val="a9"/>
        <w:ind w:firstLine="709"/>
        <w:jc w:val="both"/>
        <w:rPr>
          <w:rFonts w:ascii="Times New Roman" w:hAnsi="Times New Roman" w:cs="Times New Roman"/>
          <w:sz w:val="22"/>
        </w:rPr>
      </w:pPr>
      <w:r w:rsidRPr="00F62C3B">
        <w:rPr>
          <w:rFonts w:ascii="Times New Roman" w:hAnsi="Times New Roman" w:cs="Times New Roman"/>
          <w:sz w:val="22"/>
          <w:vertAlign w:val="superscript"/>
        </w:rPr>
        <w:footnoteRef/>
      </w:r>
      <w:r w:rsidRPr="00F62C3B">
        <w:rPr>
          <w:rFonts w:ascii="Times New Roman" w:hAnsi="Times New Roman" w:cs="Times New Roman"/>
          <w:sz w:val="22"/>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rsidR="008654F3" w:rsidRPr="00F62C3B" w:rsidRDefault="008654F3" w:rsidP="00F62C3B">
      <w:pPr>
        <w:pStyle w:val="a9"/>
        <w:ind w:firstLine="709"/>
        <w:jc w:val="both"/>
        <w:rPr>
          <w:rFonts w:ascii="Times New Roman" w:hAnsi="Times New Roman" w:cs="Times New Roman"/>
          <w:sz w:val="22"/>
        </w:rPr>
      </w:pPr>
      <w:r>
        <w:rPr>
          <w:rFonts w:ascii="Times New Roman" w:hAnsi="Times New Roman" w:cs="Times New Roman"/>
          <w:sz w:val="22"/>
          <w:vertAlign w:val="superscript"/>
        </w:rPr>
        <w:t>2</w:t>
      </w:r>
      <w:proofErr w:type="gramStart"/>
      <w:r w:rsidRPr="00F62C3B">
        <w:rPr>
          <w:rFonts w:ascii="Times New Roman" w:hAnsi="Times New Roman" w:cs="Times New Roman"/>
          <w:sz w:val="22"/>
        </w:rPr>
        <w:t xml:space="preserve"> П</w:t>
      </w:r>
      <w:proofErr w:type="gramEnd"/>
      <w:r w:rsidRPr="00F62C3B">
        <w:rPr>
          <w:rFonts w:ascii="Times New Roman" w:hAnsi="Times New Roman" w:cs="Times New Roman"/>
          <w:sz w:val="22"/>
        </w:rPr>
        <w:t>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rsidR="008654F3" w:rsidRPr="00F62C3B" w:rsidRDefault="008654F3" w:rsidP="00F62C3B">
      <w:pPr>
        <w:pStyle w:val="a9"/>
        <w:ind w:firstLine="709"/>
        <w:jc w:val="both"/>
        <w:rPr>
          <w:rFonts w:ascii="Times New Roman" w:hAnsi="Times New Roman" w:cs="Times New Roman"/>
          <w:sz w:val="22"/>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rsidR="008654F3" w:rsidRPr="00F62C3B" w:rsidRDefault="008654F3" w:rsidP="00F62C3B">
      <w:pPr>
        <w:pStyle w:val="a9"/>
        <w:ind w:firstLine="709"/>
        <w:jc w:val="both"/>
        <w:rPr>
          <w:rFonts w:ascii="Times New Roman" w:hAnsi="Times New Roman" w:cs="Times New Roman"/>
          <w:sz w:val="22"/>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rsidR="008654F3" w:rsidRPr="00F62C3B" w:rsidRDefault="008654F3" w:rsidP="00F62C3B">
      <w:pPr>
        <w:pStyle w:val="a9"/>
        <w:ind w:firstLine="709"/>
        <w:jc w:val="both"/>
        <w:rPr>
          <w:rFonts w:ascii="Times New Roman" w:hAnsi="Times New Roman" w:cs="Times New Roman"/>
          <w:sz w:val="22"/>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0">
    <w:p w:rsidR="008654F3" w:rsidRPr="00F62C3B" w:rsidRDefault="008654F3" w:rsidP="00F62C3B">
      <w:pPr>
        <w:pStyle w:val="a9"/>
        <w:ind w:firstLine="709"/>
        <w:jc w:val="both"/>
        <w:rPr>
          <w:rFonts w:ascii="Times New Roman" w:hAnsi="Times New Roman" w:cs="Times New Roman"/>
          <w:sz w:val="22"/>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Пункты 40.7.1 – 40.7.3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1">
    <w:p w:rsidR="008654F3" w:rsidRPr="00F62C3B" w:rsidRDefault="008654F3" w:rsidP="00F62C3B">
      <w:pPr>
        <w:pStyle w:val="a9"/>
        <w:ind w:firstLine="709"/>
        <w:jc w:val="both"/>
        <w:rPr>
          <w:rFonts w:ascii="Times New Roman" w:hAnsi="Times New Roman" w:cs="Times New Roman"/>
          <w:sz w:val="22"/>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22">
    <w:p w:rsidR="008654F3" w:rsidRPr="00F62C3B" w:rsidRDefault="008654F3" w:rsidP="00F62C3B">
      <w:pPr>
        <w:pStyle w:val="a9"/>
        <w:ind w:firstLine="709"/>
        <w:jc w:val="both"/>
        <w:rPr>
          <w:rFonts w:ascii="Times New Roman" w:hAnsi="Times New Roman" w:cs="Times New Roman"/>
          <w:sz w:val="22"/>
        </w:rPr>
      </w:pPr>
      <w:r w:rsidRPr="00F62C3B">
        <w:rPr>
          <w:rFonts w:ascii="Times New Roman" w:hAnsi="Times New Roman" w:cs="Times New Roman"/>
          <w:sz w:val="22"/>
          <w:vertAlign w:val="superscript"/>
        </w:rPr>
        <w:footnoteRef/>
      </w:r>
      <w:r w:rsidRPr="00F62C3B">
        <w:rPr>
          <w:rFonts w:ascii="Times New Roman" w:hAnsi="Times New Roman" w:cs="Times New Roman"/>
          <w:sz w:val="22"/>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23">
    <w:p w:rsidR="008654F3" w:rsidRPr="00F62C3B" w:rsidRDefault="008654F3" w:rsidP="00F62C3B">
      <w:pPr>
        <w:pStyle w:val="a9"/>
        <w:ind w:firstLine="709"/>
        <w:jc w:val="both"/>
        <w:rPr>
          <w:rFonts w:ascii="Times New Roman" w:hAnsi="Times New Roman" w:cs="Times New Roman"/>
          <w:sz w:val="22"/>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4">
    <w:p w:rsidR="008654F3" w:rsidRPr="00721F5F" w:rsidRDefault="008654F3" w:rsidP="00F62C3B">
      <w:pPr>
        <w:pStyle w:val="a9"/>
        <w:ind w:firstLine="709"/>
        <w:jc w:val="both"/>
        <w:rPr>
          <w:rFonts w:ascii="Times New Roman" w:hAnsi="Times New Roman" w:cs="Times New Roman"/>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5">
    <w:p w:rsidR="008654F3" w:rsidRPr="00F62C3B" w:rsidRDefault="008654F3" w:rsidP="00F62C3B">
      <w:pPr>
        <w:pStyle w:val="a9"/>
        <w:ind w:firstLine="709"/>
        <w:jc w:val="both"/>
        <w:rPr>
          <w:rFonts w:ascii="Times New Roman" w:hAnsi="Times New Roman" w:cs="Times New Roman"/>
          <w:sz w:val="22"/>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6">
    <w:p w:rsidR="008654F3" w:rsidRPr="00F62C3B" w:rsidRDefault="008654F3" w:rsidP="00F62C3B">
      <w:pPr>
        <w:pStyle w:val="a9"/>
        <w:ind w:firstLine="709"/>
        <w:jc w:val="both"/>
        <w:rPr>
          <w:rFonts w:ascii="Times New Roman" w:hAnsi="Times New Roman" w:cs="Times New Roman"/>
          <w:sz w:val="22"/>
        </w:rPr>
      </w:pPr>
      <w:r w:rsidRPr="00F62C3B">
        <w:rPr>
          <w:rStyle w:val="ab"/>
          <w:rFonts w:ascii="Times New Roman" w:hAnsi="Times New Roman" w:cs="Times New Roman"/>
          <w:sz w:val="22"/>
        </w:rPr>
        <w:footnoteRef/>
      </w:r>
      <w:r w:rsidRPr="00F62C3B">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7">
    <w:p w:rsidR="008654F3" w:rsidRPr="00D70665" w:rsidRDefault="008654F3" w:rsidP="00D70665">
      <w:pPr>
        <w:pStyle w:val="a9"/>
        <w:ind w:firstLine="709"/>
        <w:jc w:val="both"/>
        <w:rPr>
          <w:rFonts w:ascii="Times New Roman" w:hAnsi="Times New Roman" w:cs="Times New Roman"/>
        </w:rPr>
      </w:pPr>
      <w:r w:rsidRPr="00D70665">
        <w:rPr>
          <w:rStyle w:val="ab"/>
          <w:rFonts w:ascii="Times New Roman" w:hAnsi="Times New Roman" w:cs="Times New Roman"/>
        </w:rPr>
        <w:footnoteRef/>
      </w:r>
      <w:r w:rsidRPr="00D70665">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28">
    <w:p w:rsidR="008654F3" w:rsidRPr="00D70665" w:rsidRDefault="008654F3" w:rsidP="00D70665">
      <w:pPr>
        <w:pStyle w:val="a9"/>
        <w:ind w:firstLine="709"/>
        <w:jc w:val="both"/>
        <w:rPr>
          <w:rFonts w:ascii="Times New Roman" w:hAnsi="Times New Roman" w:cs="Times New Roman"/>
        </w:rPr>
      </w:pPr>
      <w:r w:rsidRPr="00D70665">
        <w:rPr>
          <w:rFonts w:ascii="Times New Roman" w:hAnsi="Times New Roman" w:cs="Times New Roman"/>
          <w:vertAlign w:val="superscript"/>
        </w:rPr>
        <w:footnoteRef/>
      </w:r>
      <w:r w:rsidRPr="00D70665">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29">
    <w:p w:rsidR="008654F3" w:rsidRPr="00D70665" w:rsidRDefault="008654F3" w:rsidP="00D70665">
      <w:pPr>
        <w:pStyle w:val="a9"/>
        <w:ind w:firstLine="709"/>
        <w:jc w:val="both"/>
        <w:rPr>
          <w:rFonts w:ascii="Times New Roman" w:hAnsi="Times New Roman" w:cs="Times New Roman"/>
        </w:rPr>
      </w:pPr>
      <w:r w:rsidRPr="00D70665">
        <w:rPr>
          <w:rStyle w:val="ab"/>
          <w:rFonts w:ascii="Times New Roman" w:hAnsi="Times New Roman" w:cs="Times New Roman"/>
        </w:rPr>
        <w:footnoteRef/>
      </w:r>
      <w:r w:rsidRPr="00D70665">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30">
    <w:p w:rsidR="008654F3" w:rsidRPr="00D70665" w:rsidRDefault="008654F3" w:rsidP="00D70665">
      <w:pPr>
        <w:pStyle w:val="a9"/>
        <w:ind w:firstLine="709"/>
        <w:jc w:val="both"/>
        <w:rPr>
          <w:rFonts w:ascii="Times New Roman" w:hAnsi="Times New Roman" w:cs="Times New Roman"/>
        </w:rPr>
      </w:pPr>
      <w:r w:rsidRPr="00D70665">
        <w:rPr>
          <w:rStyle w:val="ab"/>
          <w:rFonts w:ascii="Times New Roman" w:hAnsi="Times New Roman" w:cs="Times New Roman"/>
        </w:rPr>
        <w:footnoteRef/>
      </w:r>
      <w:r w:rsidRPr="00D70665">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rsidR="008654F3" w:rsidRPr="00721F5F" w:rsidRDefault="008654F3" w:rsidP="00D70665">
      <w:pPr>
        <w:pStyle w:val="a9"/>
        <w:ind w:firstLine="709"/>
        <w:jc w:val="both"/>
        <w:rPr>
          <w:rFonts w:ascii="Times New Roman" w:hAnsi="Times New Roman" w:cs="Times New Roman"/>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Пункт 48.2.1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2">
    <w:p w:rsidR="008654F3" w:rsidRPr="00D70665" w:rsidRDefault="008654F3" w:rsidP="00D70665">
      <w:pPr>
        <w:pStyle w:val="a9"/>
        <w:ind w:firstLine="709"/>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3">
    <w:p w:rsidR="008654F3" w:rsidRPr="00D70665" w:rsidRDefault="008654F3" w:rsidP="00D70665">
      <w:pPr>
        <w:pStyle w:val="a9"/>
        <w:ind w:firstLine="709"/>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4">
    <w:p w:rsidR="008654F3" w:rsidRPr="00D70665" w:rsidRDefault="008654F3" w:rsidP="00D70665">
      <w:pPr>
        <w:pStyle w:val="a9"/>
        <w:ind w:firstLine="709"/>
        <w:jc w:val="both"/>
        <w:rPr>
          <w:rFonts w:ascii="Times New Roman" w:hAnsi="Times New Roman" w:cs="Times New Roman"/>
          <w:sz w:val="22"/>
        </w:rPr>
      </w:pPr>
      <w:r w:rsidRPr="00D70665">
        <w:rPr>
          <w:rFonts w:ascii="Times New Roman" w:hAnsi="Times New Roman" w:cs="Times New Roman"/>
          <w:sz w:val="22"/>
          <w:vertAlign w:val="superscript"/>
        </w:rPr>
        <w:footnoteRef/>
      </w:r>
      <w:r w:rsidRPr="00D70665">
        <w:rPr>
          <w:rFonts w:ascii="Times New Roman" w:hAnsi="Times New Roman" w:cs="Times New Roman"/>
          <w:sz w:val="22"/>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35">
    <w:p w:rsidR="008654F3" w:rsidRPr="00721F5F" w:rsidRDefault="008654F3" w:rsidP="00D70665">
      <w:pPr>
        <w:pStyle w:val="a9"/>
        <w:ind w:firstLine="709"/>
        <w:jc w:val="both"/>
        <w:rPr>
          <w:rFonts w:ascii="Times New Roman" w:hAnsi="Times New Roman" w:cs="Times New Roman"/>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6">
    <w:p w:rsidR="008654F3" w:rsidRPr="00721F5F" w:rsidRDefault="008654F3" w:rsidP="00D70665">
      <w:pPr>
        <w:pStyle w:val="a9"/>
        <w:ind w:firstLine="709"/>
        <w:jc w:val="both"/>
        <w:rPr>
          <w:rFonts w:ascii="Times New Roman" w:hAnsi="Times New Roman" w:cs="Times New Roman"/>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7">
    <w:p w:rsidR="008654F3" w:rsidRPr="00D70665" w:rsidRDefault="008654F3" w:rsidP="00D70665">
      <w:pPr>
        <w:pStyle w:val="a9"/>
        <w:ind w:firstLine="709"/>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При наличии в извещении о проведении запроса предложений и (или) в документации о</w:t>
      </w:r>
      <w:r w:rsidRPr="00D70665">
        <w:rPr>
          <w:rFonts w:ascii="Times New Roman" w:hAnsi="Times New Roman" w:cs="Times New Roman"/>
          <w:sz w:val="22"/>
          <w:lang w:val="en-US"/>
        </w:rPr>
        <w:t> </w:t>
      </w:r>
      <w:r w:rsidRPr="00D70665">
        <w:rPr>
          <w:rFonts w:ascii="Times New Roman" w:hAnsi="Times New Roman" w:cs="Times New Roman"/>
          <w:sz w:val="22"/>
        </w:rPr>
        <w:t>закупке требования о предоставлении обеспечения заявки.</w:t>
      </w:r>
    </w:p>
  </w:footnote>
  <w:footnote w:id="38">
    <w:p w:rsidR="008654F3" w:rsidRPr="00D70665" w:rsidRDefault="008654F3" w:rsidP="00D70665">
      <w:pPr>
        <w:pStyle w:val="a9"/>
        <w:ind w:firstLine="709"/>
        <w:jc w:val="both"/>
        <w:rPr>
          <w:rFonts w:ascii="Times New Roman" w:hAnsi="Times New Roman" w:cs="Times New Roman"/>
          <w:sz w:val="22"/>
        </w:rPr>
      </w:pPr>
      <w:r w:rsidRPr="00D70665">
        <w:rPr>
          <w:rFonts w:ascii="Times New Roman" w:hAnsi="Times New Roman" w:cs="Times New Roman"/>
          <w:sz w:val="22"/>
          <w:vertAlign w:val="superscript"/>
        </w:rPr>
        <w:footnoteRef/>
      </w:r>
      <w:r w:rsidRPr="00D70665">
        <w:rPr>
          <w:rFonts w:ascii="Times New Roman" w:hAnsi="Times New Roman" w:cs="Times New Roman"/>
          <w:sz w:val="22"/>
        </w:rPr>
        <w:t xml:space="preserve"> При наличии в извещении о проведении запроса предложений и (или) в документации о закупке требования о</w:t>
      </w:r>
      <w:r w:rsidRPr="00D70665">
        <w:rPr>
          <w:rFonts w:ascii="Times New Roman" w:hAnsi="Times New Roman" w:cs="Times New Roman"/>
          <w:sz w:val="22"/>
          <w:lang w:val="en-US"/>
        </w:rPr>
        <w:t> </w:t>
      </w:r>
      <w:r w:rsidRPr="00D70665">
        <w:rPr>
          <w:rFonts w:ascii="Times New Roman" w:hAnsi="Times New Roman" w:cs="Times New Roman"/>
          <w:sz w:val="22"/>
        </w:rPr>
        <w:t>предоставлении обеспечения исполнения договора</w:t>
      </w:r>
    </w:p>
  </w:footnote>
  <w:footnote w:id="39">
    <w:p w:rsidR="008654F3" w:rsidRPr="00D70665" w:rsidRDefault="008654F3" w:rsidP="00D70665">
      <w:pPr>
        <w:pStyle w:val="a9"/>
        <w:ind w:firstLine="709"/>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40">
    <w:p w:rsidR="008654F3" w:rsidRPr="00D70665" w:rsidRDefault="008654F3" w:rsidP="00D70665">
      <w:pPr>
        <w:pStyle w:val="a9"/>
        <w:ind w:firstLine="709"/>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1">
    <w:p w:rsidR="008654F3" w:rsidRPr="00D70665" w:rsidRDefault="008654F3" w:rsidP="00D70665">
      <w:pPr>
        <w:pStyle w:val="a9"/>
        <w:ind w:firstLine="709"/>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Пункты 57.7.1 – 57.7.3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rsidR="008654F3" w:rsidRPr="00D70665" w:rsidRDefault="008654F3" w:rsidP="00D70665">
      <w:pPr>
        <w:pStyle w:val="a9"/>
        <w:ind w:firstLine="567"/>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3">
    <w:p w:rsidR="008654F3" w:rsidRPr="00D70665" w:rsidRDefault="008654F3" w:rsidP="00D70665">
      <w:pPr>
        <w:pStyle w:val="a9"/>
        <w:ind w:firstLine="709"/>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4">
    <w:p w:rsidR="008654F3" w:rsidRPr="00D70665" w:rsidRDefault="008654F3" w:rsidP="00D70665">
      <w:pPr>
        <w:pStyle w:val="a9"/>
        <w:ind w:firstLine="709"/>
        <w:jc w:val="both"/>
        <w:rPr>
          <w:rFonts w:ascii="Times New Roman" w:hAnsi="Times New Roman" w:cs="Times New Roman"/>
          <w:sz w:val="22"/>
        </w:rPr>
      </w:pPr>
      <w:r w:rsidRPr="00D70665">
        <w:rPr>
          <w:rFonts w:ascii="Times New Roman" w:hAnsi="Times New Roman" w:cs="Times New Roman"/>
          <w:sz w:val="22"/>
          <w:vertAlign w:val="superscript"/>
        </w:rPr>
        <w:footnoteRef/>
      </w:r>
      <w:r w:rsidRPr="00D70665">
        <w:rPr>
          <w:rFonts w:ascii="Times New Roman" w:hAnsi="Times New Roman" w:cs="Times New Roman"/>
          <w:sz w:val="22"/>
        </w:rPr>
        <w:t xml:space="preserve"> При наличии в извещении о проведении запроса оферт требования о предоставлении обеспечения исполнения договора.</w:t>
      </w:r>
    </w:p>
  </w:footnote>
  <w:footnote w:id="45">
    <w:p w:rsidR="008654F3" w:rsidRPr="00D70665" w:rsidRDefault="008654F3" w:rsidP="00D70665">
      <w:pPr>
        <w:pStyle w:val="a9"/>
        <w:ind w:firstLine="709"/>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6">
    <w:p w:rsidR="008654F3" w:rsidRPr="00D70665" w:rsidRDefault="008654F3" w:rsidP="00D70665">
      <w:pPr>
        <w:pStyle w:val="a9"/>
        <w:ind w:firstLine="709"/>
        <w:jc w:val="both"/>
        <w:rPr>
          <w:rFonts w:ascii="Times New Roman" w:hAnsi="Times New Roman" w:cs="Times New Roman"/>
          <w:sz w:val="22"/>
        </w:rPr>
      </w:pPr>
      <w:r w:rsidRPr="00D70665">
        <w:rPr>
          <w:rFonts w:ascii="Times New Roman" w:hAnsi="Times New Roman" w:cs="Times New Roman"/>
          <w:sz w:val="22"/>
          <w:vertAlign w:val="superscript"/>
        </w:rPr>
        <w:footnoteRef/>
      </w:r>
      <w:r w:rsidRPr="00D70665">
        <w:rPr>
          <w:rFonts w:ascii="Times New Roman" w:hAnsi="Times New Roman" w:cs="Times New Roman"/>
          <w:sz w:val="22"/>
          <w:vertAlign w:val="superscript"/>
        </w:rPr>
        <w:t xml:space="preserve"> </w:t>
      </w:r>
      <w:r w:rsidRPr="00D70665">
        <w:rPr>
          <w:rFonts w:ascii="Times New Roman" w:hAnsi="Times New Roman" w:cs="Times New Roman"/>
          <w:sz w:val="22"/>
        </w:rPr>
        <w:t>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7">
    <w:p w:rsidR="008654F3" w:rsidRPr="00D70665" w:rsidRDefault="008654F3" w:rsidP="00D70665">
      <w:pPr>
        <w:pStyle w:val="a9"/>
        <w:ind w:firstLine="709"/>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8">
    <w:p w:rsidR="008654F3" w:rsidRPr="00D70665" w:rsidRDefault="008654F3" w:rsidP="00D70665">
      <w:pPr>
        <w:pStyle w:val="a9"/>
        <w:ind w:firstLine="709"/>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9">
    <w:p w:rsidR="008654F3" w:rsidRPr="00D70665" w:rsidRDefault="008654F3" w:rsidP="00D70665">
      <w:pPr>
        <w:pStyle w:val="a9"/>
        <w:ind w:firstLine="709"/>
        <w:jc w:val="both"/>
        <w:rPr>
          <w:rFonts w:ascii="Times New Roman" w:hAnsi="Times New Roman" w:cs="Times New Roman"/>
          <w:sz w:val="22"/>
        </w:rPr>
      </w:pPr>
      <w:r w:rsidRPr="00D70665">
        <w:rPr>
          <w:rStyle w:val="ab"/>
          <w:rFonts w:ascii="Times New Roman" w:hAnsi="Times New Roman" w:cs="Times New Roman"/>
          <w:sz w:val="22"/>
        </w:rPr>
        <w:footnoteRef/>
      </w:r>
      <w:r w:rsidRPr="00D70665">
        <w:rPr>
          <w:rFonts w:ascii="Times New Roman" w:hAnsi="Times New Roman" w:cs="Times New Roman"/>
          <w:sz w:val="22"/>
        </w:rPr>
        <w:t xml:space="preserve"> Подпункт 37 пункта 63.1 подлежит включению в Положение только государственными унитарными предприятиями Краснодарского края.</w:t>
      </w:r>
    </w:p>
  </w:footnote>
  <w:footnote w:id="50">
    <w:p w:rsidR="008654F3" w:rsidRPr="00721F5F" w:rsidRDefault="008654F3" w:rsidP="00D70665">
      <w:pPr>
        <w:pStyle w:val="a9"/>
        <w:ind w:firstLine="709"/>
        <w:jc w:val="both"/>
        <w:rPr>
          <w:rFonts w:ascii="Times New Roman" w:hAnsi="Times New Roman" w:cs="Times New Roman"/>
        </w:rPr>
      </w:pPr>
      <w:r w:rsidRPr="00D70665">
        <w:rPr>
          <w:rFonts w:ascii="Times New Roman" w:hAnsi="Times New Roman" w:cs="Times New Roman"/>
          <w:sz w:val="22"/>
          <w:vertAlign w:val="superscript"/>
        </w:rPr>
        <w:footnoteRef/>
      </w:r>
      <w:r w:rsidRPr="00D70665">
        <w:rPr>
          <w:rFonts w:ascii="Times New Roman" w:hAnsi="Times New Roman" w:cs="Times New Roman"/>
          <w:sz w:val="22"/>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EndPr/>
    <w:sdtContent>
      <w:p w:rsidR="008654F3" w:rsidRPr="00D2528E" w:rsidRDefault="008654F3">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EE35FD">
          <w:rPr>
            <w:rFonts w:ascii="Times New Roman" w:hAnsi="Times New Roman" w:cs="Times New Roman"/>
            <w:noProof/>
            <w:sz w:val="24"/>
            <w:szCs w:val="24"/>
          </w:rPr>
          <w:t>136</w:t>
        </w:r>
        <w:r w:rsidRPr="00D2528E">
          <w:rPr>
            <w:rFonts w:ascii="Times New Roman" w:hAnsi="Times New Roman" w:cs="Times New Roman"/>
            <w:sz w:val="24"/>
            <w:szCs w:val="24"/>
          </w:rPr>
          <w:fldChar w:fldCharType="end"/>
        </w:r>
      </w:p>
    </w:sdtContent>
  </w:sdt>
  <w:p w:rsidR="008654F3" w:rsidRDefault="008654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C0"/>
    <w:rsid w:val="0006529F"/>
    <w:rsid w:val="000B57F7"/>
    <w:rsid w:val="000F64C5"/>
    <w:rsid w:val="001A56ED"/>
    <w:rsid w:val="001D3271"/>
    <w:rsid w:val="00222ECF"/>
    <w:rsid w:val="00256831"/>
    <w:rsid w:val="00263A0D"/>
    <w:rsid w:val="0027351D"/>
    <w:rsid w:val="002755F7"/>
    <w:rsid w:val="00320B26"/>
    <w:rsid w:val="003774C5"/>
    <w:rsid w:val="00377EBE"/>
    <w:rsid w:val="00403562"/>
    <w:rsid w:val="00420981"/>
    <w:rsid w:val="0044425C"/>
    <w:rsid w:val="00460DE1"/>
    <w:rsid w:val="00467DC0"/>
    <w:rsid w:val="0049098B"/>
    <w:rsid w:val="004B4385"/>
    <w:rsid w:val="004C4E2B"/>
    <w:rsid w:val="0053082B"/>
    <w:rsid w:val="00534476"/>
    <w:rsid w:val="005604F4"/>
    <w:rsid w:val="00573D79"/>
    <w:rsid w:val="00671BF3"/>
    <w:rsid w:val="006A2D19"/>
    <w:rsid w:val="006B64ED"/>
    <w:rsid w:val="00701635"/>
    <w:rsid w:val="00721F5F"/>
    <w:rsid w:val="007853AE"/>
    <w:rsid w:val="007A0962"/>
    <w:rsid w:val="00807768"/>
    <w:rsid w:val="008353E5"/>
    <w:rsid w:val="008654F3"/>
    <w:rsid w:val="00876CD2"/>
    <w:rsid w:val="009506D6"/>
    <w:rsid w:val="00975A3A"/>
    <w:rsid w:val="00A97498"/>
    <w:rsid w:val="00AB1919"/>
    <w:rsid w:val="00AF4D3E"/>
    <w:rsid w:val="00B50873"/>
    <w:rsid w:val="00C54A89"/>
    <w:rsid w:val="00CB4859"/>
    <w:rsid w:val="00CF40D7"/>
    <w:rsid w:val="00D70665"/>
    <w:rsid w:val="00D96316"/>
    <w:rsid w:val="00DB2130"/>
    <w:rsid w:val="00DB68A6"/>
    <w:rsid w:val="00DC438B"/>
    <w:rsid w:val="00E859F0"/>
    <w:rsid w:val="00EA27BE"/>
    <w:rsid w:val="00EB28C0"/>
    <w:rsid w:val="00EC057C"/>
    <w:rsid w:val="00EE35FD"/>
    <w:rsid w:val="00F10562"/>
    <w:rsid w:val="00F126B1"/>
    <w:rsid w:val="00F62C3B"/>
    <w:rsid w:val="00F93BDD"/>
    <w:rsid w:val="00FD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C0"/>
  </w:style>
  <w:style w:type="paragraph" w:styleId="1">
    <w:name w:val="heading 1"/>
    <w:basedOn w:val="a"/>
    <w:next w:val="a"/>
    <w:link w:val="10"/>
    <w:uiPriority w:val="9"/>
    <w:qFormat/>
    <w:rsid w:val="00467DC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467D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DC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467DC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467D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DC0"/>
  </w:style>
  <w:style w:type="paragraph" w:styleId="a5">
    <w:name w:val="footer"/>
    <w:basedOn w:val="a"/>
    <w:link w:val="a6"/>
    <w:uiPriority w:val="99"/>
    <w:unhideWhenUsed/>
    <w:rsid w:val="00467D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DC0"/>
  </w:style>
  <w:style w:type="paragraph" w:styleId="a7">
    <w:name w:val="Balloon Text"/>
    <w:basedOn w:val="a"/>
    <w:link w:val="a8"/>
    <w:uiPriority w:val="99"/>
    <w:semiHidden/>
    <w:unhideWhenUsed/>
    <w:rsid w:val="00467D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7DC0"/>
    <w:rPr>
      <w:rFonts w:ascii="Segoe UI" w:hAnsi="Segoe UI" w:cs="Segoe UI"/>
      <w:sz w:val="18"/>
      <w:szCs w:val="18"/>
    </w:rPr>
  </w:style>
  <w:style w:type="paragraph" w:styleId="a9">
    <w:name w:val="footnote text"/>
    <w:basedOn w:val="a"/>
    <w:link w:val="aa"/>
    <w:uiPriority w:val="99"/>
    <w:semiHidden/>
    <w:unhideWhenUsed/>
    <w:rsid w:val="00467DC0"/>
    <w:pPr>
      <w:spacing w:after="0" w:line="240" w:lineRule="auto"/>
    </w:pPr>
    <w:rPr>
      <w:sz w:val="20"/>
      <w:szCs w:val="20"/>
    </w:rPr>
  </w:style>
  <w:style w:type="character" w:customStyle="1" w:styleId="aa">
    <w:name w:val="Текст сноски Знак"/>
    <w:basedOn w:val="a0"/>
    <w:link w:val="a9"/>
    <w:uiPriority w:val="99"/>
    <w:semiHidden/>
    <w:rsid w:val="00467DC0"/>
    <w:rPr>
      <w:sz w:val="20"/>
      <w:szCs w:val="20"/>
    </w:rPr>
  </w:style>
  <w:style w:type="character" w:styleId="ab">
    <w:name w:val="footnote reference"/>
    <w:basedOn w:val="a0"/>
    <w:uiPriority w:val="99"/>
    <w:unhideWhenUsed/>
    <w:rsid w:val="00467DC0"/>
    <w:rPr>
      <w:vertAlign w:val="superscript"/>
    </w:rPr>
  </w:style>
  <w:style w:type="paragraph" w:styleId="ac">
    <w:name w:val="List Paragraph"/>
    <w:basedOn w:val="a"/>
    <w:link w:val="11"/>
    <w:uiPriority w:val="34"/>
    <w:qFormat/>
    <w:rsid w:val="00467DC0"/>
    <w:pPr>
      <w:ind w:left="720"/>
      <w:contextualSpacing/>
    </w:pPr>
  </w:style>
  <w:style w:type="paragraph" w:customStyle="1" w:styleId="formattext">
    <w:name w:val="format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467D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467DC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467DC0"/>
    <w:rPr>
      <w:rFonts w:ascii="Calibri" w:eastAsia="Times New Roman" w:hAnsi="Calibri" w:cs="Times New Roman"/>
      <w:szCs w:val="20"/>
    </w:rPr>
  </w:style>
  <w:style w:type="paragraph" w:customStyle="1" w:styleId="headertext">
    <w:name w:val="header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67DC0"/>
    <w:rPr>
      <w:color w:val="0000FF"/>
      <w:u w:val="single"/>
    </w:rPr>
  </w:style>
  <w:style w:type="character" w:customStyle="1" w:styleId="match">
    <w:name w:val="match"/>
    <w:basedOn w:val="a0"/>
    <w:rsid w:val="00467DC0"/>
  </w:style>
  <w:style w:type="paragraph" w:customStyle="1" w:styleId="Default">
    <w:name w:val="Default"/>
    <w:rsid w:val="00467DC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467DC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467DC0"/>
  </w:style>
  <w:style w:type="character" w:customStyle="1" w:styleId="11">
    <w:name w:val="Абзац списка Знак1"/>
    <w:basedOn w:val="a0"/>
    <w:link w:val="ac"/>
    <w:uiPriority w:val="34"/>
    <w:rsid w:val="00467DC0"/>
  </w:style>
  <w:style w:type="paragraph" w:customStyle="1" w:styleId="13">
    <w:name w:val="Стиль1"/>
    <w:basedOn w:val="ac"/>
    <w:link w:val="14"/>
    <w:qFormat/>
    <w:rsid w:val="00467DC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467DC0"/>
    <w:rPr>
      <w:rFonts w:ascii="Times New Roman" w:hAnsi="Times New Roman"/>
      <w:sz w:val="28"/>
      <w:szCs w:val="28"/>
    </w:rPr>
  </w:style>
  <w:style w:type="paragraph" w:customStyle="1" w:styleId="21">
    <w:name w:val="Стиль2"/>
    <w:basedOn w:val="ac"/>
    <w:link w:val="22"/>
    <w:qFormat/>
    <w:rsid w:val="00467DC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467DC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467DC0"/>
    <w:rPr>
      <w:rFonts w:ascii="Times New Roman" w:hAnsi="Times New Roman"/>
      <w:sz w:val="28"/>
      <w:szCs w:val="28"/>
    </w:rPr>
  </w:style>
  <w:style w:type="character" w:customStyle="1" w:styleId="31">
    <w:name w:val="Стиль3 Знак1"/>
    <w:basedOn w:val="a0"/>
    <w:link w:val="3"/>
    <w:rsid w:val="00467DC0"/>
    <w:rPr>
      <w:rFonts w:ascii="Times New Roman" w:hAnsi="Times New Roman"/>
      <w:sz w:val="28"/>
      <w:szCs w:val="28"/>
    </w:rPr>
  </w:style>
  <w:style w:type="paragraph" w:styleId="af">
    <w:name w:val="endnote text"/>
    <w:basedOn w:val="a"/>
    <w:link w:val="af0"/>
    <w:uiPriority w:val="99"/>
    <w:semiHidden/>
    <w:unhideWhenUsed/>
    <w:rsid w:val="00467DC0"/>
    <w:pPr>
      <w:spacing w:after="0" w:line="240" w:lineRule="auto"/>
    </w:pPr>
    <w:rPr>
      <w:sz w:val="20"/>
      <w:szCs w:val="20"/>
    </w:rPr>
  </w:style>
  <w:style w:type="character" w:customStyle="1" w:styleId="af0">
    <w:name w:val="Текст концевой сноски Знак"/>
    <w:basedOn w:val="a0"/>
    <w:link w:val="af"/>
    <w:uiPriority w:val="99"/>
    <w:semiHidden/>
    <w:rsid w:val="00467DC0"/>
    <w:rPr>
      <w:sz w:val="20"/>
      <w:szCs w:val="20"/>
    </w:rPr>
  </w:style>
  <w:style w:type="character" w:styleId="af1">
    <w:name w:val="endnote reference"/>
    <w:basedOn w:val="a0"/>
    <w:uiPriority w:val="99"/>
    <w:semiHidden/>
    <w:unhideWhenUsed/>
    <w:rsid w:val="00467DC0"/>
    <w:rPr>
      <w:vertAlign w:val="superscript"/>
    </w:rPr>
  </w:style>
  <w:style w:type="character" w:styleId="af2">
    <w:name w:val="Placeholder Text"/>
    <w:basedOn w:val="a0"/>
    <w:uiPriority w:val="99"/>
    <w:semiHidden/>
    <w:rsid w:val="00467DC0"/>
    <w:rPr>
      <w:color w:val="808080"/>
    </w:rPr>
  </w:style>
  <w:style w:type="character" w:styleId="af3">
    <w:name w:val="annotation reference"/>
    <w:basedOn w:val="a0"/>
    <w:uiPriority w:val="99"/>
    <w:semiHidden/>
    <w:unhideWhenUsed/>
    <w:rsid w:val="00467DC0"/>
    <w:rPr>
      <w:sz w:val="16"/>
      <w:szCs w:val="16"/>
    </w:rPr>
  </w:style>
  <w:style w:type="paragraph" w:styleId="af4">
    <w:name w:val="annotation text"/>
    <w:basedOn w:val="a"/>
    <w:link w:val="af5"/>
    <w:uiPriority w:val="99"/>
    <w:semiHidden/>
    <w:unhideWhenUsed/>
    <w:rsid w:val="00467DC0"/>
    <w:pPr>
      <w:spacing w:line="240" w:lineRule="auto"/>
    </w:pPr>
    <w:rPr>
      <w:sz w:val="20"/>
      <w:szCs w:val="20"/>
    </w:rPr>
  </w:style>
  <w:style w:type="character" w:customStyle="1" w:styleId="af5">
    <w:name w:val="Текст примечания Знак"/>
    <w:basedOn w:val="a0"/>
    <w:link w:val="af4"/>
    <w:uiPriority w:val="99"/>
    <w:semiHidden/>
    <w:rsid w:val="00467DC0"/>
    <w:rPr>
      <w:sz w:val="20"/>
      <w:szCs w:val="20"/>
    </w:rPr>
  </w:style>
  <w:style w:type="paragraph" w:styleId="af6">
    <w:name w:val="TOC Heading"/>
    <w:basedOn w:val="1"/>
    <w:next w:val="a"/>
    <w:uiPriority w:val="39"/>
    <w:semiHidden/>
    <w:unhideWhenUsed/>
    <w:qFormat/>
    <w:rsid w:val="00467DC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467DC0"/>
    <w:pPr>
      <w:tabs>
        <w:tab w:val="right" w:leader="dot" w:pos="9628"/>
      </w:tabs>
      <w:spacing w:after="0" w:line="240" w:lineRule="auto"/>
    </w:pPr>
  </w:style>
  <w:style w:type="paragraph" w:styleId="23">
    <w:name w:val="toc 2"/>
    <w:basedOn w:val="a"/>
    <w:next w:val="a"/>
    <w:autoRedefine/>
    <w:uiPriority w:val="39"/>
    <w:unhideWhenUsed/>
    <w:rsid w:val="00467DC0"/>
    <w:pPr>
      <w:tabs>
        <w:tab w:val="right" w:leader="dot" w:pos="9628"/>
      </w:tabs>
      <w:spacing w:after="100"/>
      <w:jc w:val="both"/>
    </w:pPr>
  </w:style>
  <w:style w:type="character" w:customStyle="1" w:styleId="blk">
    <w:name w:val="blk"/>
    <w:basedOn w:val="a0"/>
    <w:rsid w:val="00467DC0"/>
  </w:style>
  <w:style w:type="paragraph" w:styleId="af7">
    <w:name w:val="No Spacing"/>
    <w:uiPriority w:val="1"/>
    <w:qFormat/>
    <w:rsid w:val="00467DC0"/>
    <w:pPr>
      <w:spacing w:after="0" w:line="240" w:lineRule="auto"/>
    </w:pPr>
  </w:style>
  <w:style w:type="paragraph" w:customStyle="1" w:styleId="ConsTitle">
    <w:name w:val="ConsTitle"/>
    <w:rsid w:val="00467DC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467DC0"/>
    <w:rPr>
      <w:b/>
      <w:bCs/>
      <w:color w:val="000080"/>
      <w:sz w:val="20"/>
      <w:szCs w:val="20"/>
    </w:rPr>
  </w:style>
  <w:style w:type="paragraph" w:styleId="af9">
    <w:name w:val="Title"/>
    <w:basedOn w:val="a"/>
    <w:link w:val="afa"/>
    <w:uiPriority w:val="99"/>
    <w:qFormat/>
    <w:rsid w:val="00467DC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467DC0"/>
    <w:rPr>
      <w:rFonts w:ascii="Times New Roman" w:eastAsia="Times New Roman" w:hAnsi="Times New Roman" w:cs="Times New Roman"/>
      <w:b/>
      <w:bCs/>
      <w:sz w:val="28"/>
      <w:szCs w:val="24"/>
      <w:lang w:eastAsia="ru-RU"/>
    </w:rPr>
  </w:style>
  <w:style w:type="paragraph" w:styleId="afb">
    <w:name w:val="Body Text"/>
    <w:basedOn w:val="a"/>
    <w:link w:val="afc"/>
    <w:rsid w:val="00467DC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467DC0"/>
    <w:rPr>
      <w:rFonts w:ascii="Times New Roman" w:eastAsia="Times New Roman" w:hAnsi="Times New Roman" w:cs="Times New Roman"/>
      <w:sz w:val="28"/>
      <w:szCs w:val="24"/>
      <w:lang w:eastAsia="ru-RU"/>
    </w:rPr>
  </w:style>
  <w:style w:type="table" w:styleId="afd">
    <w:name w:val="Table Grid"/>
    <w:basedOn w:val="a1"/>
    <w:uiPriority w:val="39"/>
    <w:rsid w:val="0046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467DC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467DC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467DC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C0"/>
  </w:style>
  <w:style w:type="paragraph" w:styleId="1">
    <w:name w:val="heading 1"/>
    <w:basedOn w:val="a"/>
    <w:next w:val="a"/>
    <w:link w:val="10"/>
    <w:uiPriority w:val="9"/>
    <w:qFormat/>
    <w:rsid w:val="00467DC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467D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DC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467DC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467D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DC0"/>
  </w:style>
  <w:style w:type="paragraph" w:styleId="a5">
    <w:name w:val="footer"/>
    <w:basedOn w:val="a"/>
    <w:link w:val="a6"/>
    <w:uiPriority w:val="99"/>
    <w:unhideWhenUsed/>
    <w:rsid w:val="00467D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DC0"/>
  </w:style>
  <w:style w:type="paragraph" w:styleId="a7">
    <w:name w:val="Balloon Text"/>
    <w:basedOn w:val="a"/>
    <w:link w:val="a8"/>
    <w:uiPriority w:val="99"/>
    <w:semiHidden/>
    <w:unhideWhenUsed/>
    <w:rsid w:val="00467D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7DC0"/>
    <w:rPr>
      <w:rFonts w:ascii="Segoe UI" w:hAnsi="Segoe UI" w:cs="Segoe UI"/>
      <w:sz w:val="18"/>
      <w:szCs w:val="18"/>
    </w:rPr>
  </w:style>
  <w:style w:type="paragraph" w:styleId="a9">
    <w:name w:val="footnote text"/>
    <w:basedOn w:val="a"/>
    <w:link w:val="aa"/>
    <w:uiPriority w:val="99"/>
    <w:semiHidden/>
    <w:unhideWhenUsed/>
    <w:rsid w:val="00467DC0"/>
    <w:pPr>
      <w:spacing w:after="0" w:line="240" w:lineRule="auto"/>
    </w:pPr>
    <w:rPr>
      <w:sz w:val="20"/>
      <w:szCs w:val="20"/>
    </w:rPr>
  </w:style>
  <w:style w:type="character" w:customStyle="1" w:styleId="aa">
    <w:name w:val="Текст сноски Знак"/>
    <w:basedOn w:val="a0"/>
    <w:link w:val="a9"/>
    <w:uiPriority w:val="99"/>
    <w:semiHidden/>
    <w:rsid w:val="00467DC0"/>
    <w:rPr>
      <w:sz w:val="20"/>
      <w:szCs w:val="20"/>
    </w:rPr>
  </w:style>
  <w:style w:type="character" w:styleId="ab">
    <w:name w:val="footnote reference"/>
    <w:basedOn w:val="a0"/>
    <w:uiPriority w:val="99"/>
    <w:unhideWhenUsed/>
    <w:rsid w:val="00467DC0"/>
    <w:rPr>
      <w:vertAlign w:val="superscript"/>
    </w:rPr>
  </w:style>
  <w:style w:type="paragraph" w:styleId="ac">
    <w:name w:val="List Paragraph"/>
    <w:basedOn w:val="a"/>
    <w:link w:val="11"/>
    <w:uiPriority w:val="34"/>
    <w:qFormat/>
    <w:rsid w:val="00467DC0"/>
    <w:pPr>
      <w:ind w:left="720"/>
      <w:contextualSpacing/>
    </w:pPr>
  </w:style>
  <w:style w:type="paragraph" w:customStyle="1" w:styleId="formattext">
    <w:name w:val="format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467D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467DC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467DC0"/>
    <w:rPr>
      <w:rFonts w:ascii="Calibri" w:eastAsia="Times New Roman" w:hAnsi="Calibri" w:cs="Times New Roman"/>
      <w:szCs w:val="20"/>
    </w:rPr>
  </w:style>
  <w:style w:type="paragraph" w:customStyle="1" w:styleId="headertext">
    <w:name w:val="header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67DC0"/>
    <w:rPr>
      <w:color w:val="0000FF"/>
      <w:u w:val="single"/>
    </w:rPr>
  </w:style>
  <w:style w:type="character" w:customStyle="1" w:styleId="match">
    <w:name w:val="match"/>
    <w:basedOn w:val="a0"/>
    <w:rsid w:val="00467DC0"/>
  </w:style>
  <w:style w:type="paragraph" w:customStyle="1" w:styleId="Default">
    <w:name w:val="Default"/>
    <w:rsid w:val="00467DC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467DC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467DC0"/>
  </w:style>
  <w:style w:type="character" w:customStyle="1" w:styleId="11">
    <w:name w:val="Абзац списка Знак1"/>
    <w:basedOn w:val="a0"/>
    <w:link w:val="ac"/>
    <w:uiPriority w:val="34"/>
    <w:rsid w:val="00467DC0"/>
  </w:style>
  <w:style w:type="paragraph" w:customStyle="1" w:styleId="13">
    <w:name w:val="Стиль1"/>
    <w:basedOn w:val="ac"/>
    <w:link w:val="14"/>
    <w:qFormat/>
    <w:rsid w:val="00467DC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467DC0"/>
    <w:rPr>
      <w:rFonts w:ascii="Times New Roman" w:hAnsi="Times New Roman"/>
      <w:sz w:val="28"/>
      <w:szCs w:val="28"/>
    </w:rPr>
  </w:style>
  <w:style w:type="paragraph" w:customStyle="1" w:styleId="21">
    <w:name w:val="Стиль2"/>
    <w:basedOn w:val="ac"/>
    <w:link w:val="22"/>
    <w:qFormat/>
    <w:rsid w:val="00467DC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467DC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467DC0"/>
    <w:rPr>
      <w:rFonts w:ascii="Times New Roman" w:hAnsi="Times New Roman"/>
      <w:sz w:val="28"/>
      <w:szCs w:val="28"/>
    </w:rPr>
  </w:style>
  <w:style w:type="character" w:customStyle="1" w:styleId="31">
    <w:name w:val="Стиль3 Знак1"/>
    <w:basedOn w:val="a0"/>
    <w:link w:val="3"/>
    <w:rsid w:val="00467DC0"/>
    <w:rPr>
      <w:rFonts w:ascii="Times New Roman" w:hAnsi="Times New Roman"/>
      <w:sz w:val="28"/>
      <w:szCs w:val="28"/>
    </w:rPr>
  </w:style>
  <w:style w:type="paragraph" w:styleId="af">
    <w:name w:val="endnote text"/>
    <w:basedOn w:val="a"/>
    <w:link w:val="af0"/>
    <w:uiPriority w:val="99"/>
    <w:semiHidden/>
    <w:unhideWhenUsed/>
    <w:rsid w:val="00467DC0"/>
    <w:pPr>
      <w:spacing w:after="0" w:line="240" w:lineRule="auto"/>
    </w:pPr>
    <w:rPr>
      <w:sz w:val="20"/>
      <w:szCs w:val="20"/>
    </w:rPr>
  </w:style>
  <w:style w:type="character" w:customStyle="1" w:styleId="af0">
    <w:name w:val="Текст концевой сноски Знак"/>
    <w:basedOn w:val="a0"/>
    <w:link w:val="af"/>
    <w:uiPriority w:val="99"/>
    <w:semiHidden/>
    <w:rsid w:val="00467DC0"/>
    <w:rPr>
      <w:sz w:val="20"/>
      <w:szCs w:val="20"/>
    </w:rPr>
  </w:style>
  <w:style w:type="character" w:styleId="af1">
    <w:name w:val="endnote reference"/>
    <w:basedOn w:val="a0"/>
    <w:uiPriority w:val="99"/>
    <w:semiHidden/>
    <w:unhideWhenUsed/>
    <w:rsid w:val="00467DC0"/>
    <w:rPr>
      <w:vertAlign w:val="superscript"/>
    </w:rPr>
  </w:style>
  <w:style w:type="character" w:styleId="af2">
    <w:name w:val="Placeholder Text"/>
    <w:basedOn w:val="a0"/>
    <w:uiPriority w:val="99"/>
    <w:semiHidden/>
    <w:rsid w:val="00467DC0"/>
    <w:rPr>
      <w:color w:val="808080"/>
    </w:rPr>
  </w:style>
  <w:style w:type="character" w:styleId="af3">
    <w:name w:val="annotation reference"/>
    <w:basedOn w:val="a0"/>
    <w:uiPriority w:val="99"/>
    <w:semiHidden/>
    <w:unhideWhenUsed/>
    <w:rsid w:val="00467DC0"/>
    <w:rPr>
      <w:sz w:val="16"/>
      <w:szCs w:val="16"/>
    </w:rPr>
  </w:style>
  <w:style w:type="paragraph" w:styleId="af4">
    <w:name w:val="annotation text"/>
    <w:basedOn w:val="a"/>
    <w:link w:val="af5"/>
    <w:uiPriority w:val="99"/>
    <w:semiHidden/>
    <w:unhideWhenUsed/>
    <w:rsid w:val="00467DC0"/>
    <w:pPr>
      <w:spacing w:line="240" w:lineRule="auto"/>
    </w:pPr>
    <w:rPr>
      <w:sz w:val="20"/>
      <w:szCs w:val="20"/>
    </w:rPr>
  </w:style>
  <w:style w:type="character" w:customStyle="1" w:styleId="af5">
    <w:name w:val="Текст примечания Знак"/>
    <w:basedOn w:val="a0"/>
    <w:link w:val="af4"/>
    <w:uiPriority w:val="99"/>
    <w:semiHidden/>
    <w:rsid w:val="00467DC0"/>
    <w:rPr>
      <w:sz w:val="20"/>
      <w:szCs w:val="20"/>
    </w:rPr>
  </w:style>
  <w:style w:type="paragraph" w:styleId="af6">
    <w:name w:val="TOC Heading"/>
    <w:basedOn w:val="1"/>
    <w:next w:val="a"/>
    <w:uiPriority w:val="39"/>
    <w:semiHidden/>
    <w:unhideWhenUsed/>
    <w:qFormat/>
    <w:rsid w:val="00467DC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467DC0"/>
    <w:pPr>
      <w:tabs>
        <w:tab w:val="right" w:leader="dot" w:pos="9628"/>
      </w:tabs>
      <w:spacing w:after="0" w:line="240" w:lineRule="auto"/>
    </w:pPr>
  </w:style>
  <w:style w:type="paragraph" w:styleId="23">
    <w:name w:val="toc 2"/>
    <w:basedOn w:val="a"/>
    <w:next w:val="a"/>
    <w:autoRedefine/>
    <w:uiPriority w:val="39"/>
    <w:unhideWhenUsed/>
    <w:rsid w:val="00467DC0"/>
    <w:pPr>
      <w:tabs>
        <w:tab w:val="right" w:leader="dot" w:pos="9628"/>
      </w:tabs>
      <w:spacing w:after="100"/>
      <w:jc w:val="both"/>
    </w:pPr>
  </w:style>
  <w:style w:type="character" w:customStyle="1" w:styleId="blk">
    <w:name w:val="blk"/>
    <w:basedOn w:val="a0"/>
    <w:rsid w:val="00467DC0"/>
  </w:style>
  <w:style w:type="paragraph" w:styleId="af7">
    <w:name w:val="No Spacing"/>
    <w:uiPriority w:val="1"/>
    <w:qFormat/>
    <w:rsid w:val="00467DC0"/>
    <w:pPr>
      <w:spacing w:after="0" w:line="240" w:lineRule="auto"/>
    </w:pPr>
  </w:style>
  <w:style w:type="paragraph" w:customStyle="1" w:styleId="ConsTitle">
    <w:name w:val="ConsTitle"/>
    <w:rsid w:val="00467DC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467DC0"/>
    <w:rPr>
      <w:b/>
      <w:bCs/>
      <w:color w:val="000080"/>
      <w:sz w:val="20"/>
      <w:szCs w:val="20"/>
    </w:rPr>
  </w:style>
  <w:style w:type="paragraph" w:styleId="af9">
    <w:name w:val="Title"/>
    <w:basedOn w:val="a"/>
    <w:link w:val="afa"/>
    <w:uiPriority w:val="99"/>
    <w:qFormat/>
    <w:rsid w:val="00467DC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467DC0"/>
    <w:rPr>
      <w:rFonts w:ascii="Times New Roman" w:eastAsia="Times New Roman" w:hAnsi="Times New Roman" w:cs="Times New Roman"/>
      <w:b/>
      <w:bCs/>
      <w:sz w:val="28"/>
      <w:szCs w:val="24"/>
      <w:lang w:eastAsia="ru-RU"/>
    </w:rPr>
  </w:style>
  <w:style w:type="paragraph" w:styleId="afb">
    <w:name w:val="Body Text"/>
    <w:basedOn w:val="a"/>
    <w:link w:val="afc"/>
    <w:rsid w:val="00467DC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467DC0"/>
    <w:rPr>
      <w:rFonts w:ascii="Times New Roman" w:eastAsia="Times New Roman" w:hAnsi="Times New Roman" w:cs="Times New Roman"/>
      <w:sz w:val="28"/>
      <w:szCs w:val="24"/>
      <w:lang w:eastAsia="ru-RU"/>
    </w:rPr>
  </w:style>
  <w:style w:type="table" w:styleId="afd">
    <w:name w:val="Table Grid"/>
    <w:basedOn w:val="a1"/>
    <w:uiPriority w:val="39"/>
    <w:rsid w:val="0046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467DC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467DC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467DC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settings" Target="settings.xml"/><Relationship Id="rId10" Type="http://schemas.openxmlformats.org/officeDocument/2006/relationships/hyperlink" Target="garantF1://10064072.481" TargetMode="External"/><Relationship Id="rId4" Type="http://schemas.microsoft.com/office/2007/relationships/stylesWithEffects" Target="stylesWithEffect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9B76-9408-4409-A288-29745BC7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51877</Words>
  <Characters>295699</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Freeman</cp:lastModifiedBy>
  <cp:revision>2</cp:revision>
  <dcterms:created xsi:type="dcterms:W3CDTF">2021-06-11T07:45:00Z</dcterms:created>
  <dcterms:modified xsi:type="dcterms:W3CDTF">2021-06-11T07:45:00Z</dcterms:modified>
</cp:coreProperties>
</file>